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2E" w:rsidRPr="0054482E" w:rsidRDefault="00EE1D2E" w:rsidP="00EE1D2E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napToGrid w:val="0"/>
        <w:rPr>
          <w:sz w:val="20"/>
          <w:szCs w:val="20"/>
        </w:rPr>
      </w:pPr>
      <w:r w:rsidRPr="0054482E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</w:t>
      </w:r>
      <w:r w:rsidRPr="0054482E">
        <w:rPr>
          <w:sz w:val="22"/>
          <w:szCs w:val="22"/>
        </w:rPr>
        <w:t xml:space="preserve"> Р Е С П У Б Л И К А   Д А Г Е С Т А Н</w:t>
      </w:r>
    </w:p>
    <w:p w:rsidR="00EE1D2E" w:rsidRPr="0054482E" w:rsidRDefault="00EE1D2E" w:rsidP="00EE1D2E">
      <w:pPr>
        <w:widowControl w:val="0"/>
        <w:tabs>
          <w:tab w:val="left" w:pos="851"/>
        </w:tabs>
        <w:autoSpaceDE w:val="0"/>
        <w:autoSpaceDN w:val="0"/>
        <w:jc w:val="center"/>
        <w:rPr>
          <w:rFonts w:eastAsia="Calibri"/>
          <w:caps/>
          <w:lang w:bidi="ru-RU"/>
        </w:rPr>
      </w:pPr>
      <w:r>
        <w:rPr>
          <w:rFonts w:eastAsia="Calibri"/>
          <w:caps/>
          <w:lang w:bidi="ru-RU"/>
        </w:rPr>
        <w:t xml:space="preserve"> </w:t>
      </w:r>
      <w:r w:rsidRPr="0054482E">
        <w:rPr>
          <w:rFonts w:eastAsia="Calibri"/>
          <w:caps/>
          <w:lang w:bidi="ru-RU"/>
        </w:rPr>
        <w:t>ОТДЕЛ ОБРАЗОВАНИЯ И культуры мо «Чародинский район»</w:t>
      </w:r>
    </w:p>
    <w:p w:rsidR="00EE1D2E" w:rsidRPr="0054482E" w:rsidRDefault="00EE1D2E" w:rsidP="00EE1D2E">
      <w:pPr>
        <w:widowControl w:val="0"/>
        <w:autoSpaceDE w:val="0"/>
        <w:autoSpaceDN w:val="0"/>
        <w:spacing w:after="120"/>
        <w:jc w:val="center"/>
        <w:rPr>
          <w:b/>
          <w:sz w:val="28"/>
          <w:szCs w:val="28"/>
          <w:lang w:bidi="ru-RU"/>
        </w:rPr>
      </w:pPr>
      <w:r w:rsidRPr="0054482E">
        <w:rPr>
          <w:rFonts w:eastAsia="Calibri"/>
          <w:b/>
          <w:caps/>
          <w:lang w:bidi="ru-RU"/>
        </w:rPr>
        <w:t>муниципальное бюджетное учреждение дополнительного образования «Центр дополнительного образования детей Чародинского района»</w:t>
      </w:r>
      <w:r w:rsidRPr="0054482E">
        <w:rPr>
          <w:b/>
          <w:sz w:val="28"/>
          <w:szCs w:val="28"/>
          <w:lang w:bidi="ru-RU"/>
        </w:rPr>
        <w:t xml:space="preserve"> </w:t>
      </w:r>
    </w:p>
    <w:p w:rsidR="00C84A44" w:rsidRDefault="00C84A44" w:rsidP="00C84A44">
      <w:pPr>
        <w:tabs>
          <w:tab w:val="left" w:pos="993"/>
        </w:tabs>
        <w:ind w:right="-144" w:firstLine="709"/>
        <w:jc w:val="center"/>
        <w:rPr>
          <w:b/>
          <w:bCs/>
          <w:sz w:val="28"/>
          <w:szCs w:val="28"/>
        </w:rPr>
      </w:pPr>
    </w:p>
    <w:p w:rsidR="00C84A44" w:rsidRDefault="00C84A44" w:rsidP="00C84A44">
      <w:pPr>
        <w:tabs>
          <w:tab w:val="left" w:pos="993"/>
        </w:tabs>
        <w:ind w:right="-144" w:firstLine="709"/>
        <w:jc w:val="center"/>
        <w:rPr>
          <w:b/>
          <w:bCs/>
          <w:sz w:val="28"/>
          <w:szCs w:val="28"/>
        </w:rPr>
      </w:pPr>
    </w:p>
    <w:p w:rsidR="00C84A44" w:rsidRDefault="00C84A44" w:rsidP="00C84A44">
      <w:pPr>
        <w:tabs>
          <w:tab w:val="left" w:pos="993"/>
        </w:tabs>
        <w:ind w:right="-144" w:firstLine="709"/>
        <w:jc w:val="both"/>
        <w:rPr>
          <w:b/>
          <w:bCs/>
          <w:sz w:val="28"/>
          <w:szCs w:val="28"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4683"/>
        <w:gridCol w:w="5029"/>
      </w:tblGrid>
      <w:tr w:rsidR="00C84A44" w:rsidTr="00C84A44">
        <w:tc>
          <w:tcPr>
            <w:tcW w:w="4683" w:type="dxa"/>
          </w:tcPr>
          <w:p w:rsidR="00C84A44" w:rsidRDefault="00C84A44" w:rsidP="00C427D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Принята на заседании </w:t>
            </w:r>
          </w:p>
          <w:p w:rsidR="00C84A44" w:rsidRDefault="00C84A44" w:rsidP="00C427D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методического совета</w:t>
            </w:r>
          </w:p>
          <w:p w:rsidR="00C84A44" w:rsidRDefault="00C84A44" w:rsidP="00C427D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Протокол № ____ </w:t>
            </w:r>
          </w:p>
          <w:p w:rsidR="00C84A44" w:rsidRDefault="00C84A44" w:rsidP="00C427D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от «____» ________ 20___ г.</w:t>
            </w:r>
          </w:p>
        </w:tc>
        <w:tc>
          <w:tcPr>
            <w:tcW w:w="5029" w:type="dxa"/>
          </w:tcPr>
          <w:p w:rsidR="00C53B22" w:rsidRDefault="00032EFB" w:rsidP="00032E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</w:t>
            </w:r>
            <w:r w:rsidR="00EE1D2E">
              <w:rPr>
                <w:b/>
                <w:bCs/>
              </w:rPr>
              <w:t xml:space="preserve">                           </w:t>
            </w:r>
            <w:r>
              <w:rPr>
                <w:b/>
                <w:bCs/>
              </w:rPr>
              <w:t xml:space="preserve"> </w:t>
            </w:r>
            <w:r w:rsidR="00C84A44">
              <w:rPr>
                <w:b/>
                <w:bCs/>
              </w:rPr>
              <w:t>«Утверждаю»</w:t>
            </w:r>
            <w:r>
              <w:rPr>
                <w:b/>
                <w:bCs/>
              </w:rPr>
              <w:t>:</w:t>
            </w:r>
            <w:r w:rsidR="00C84A44">
              <w:rPr>
                <w:b/>
                <w:bCs/>
              </w:rPr>
              <w:t xml:space="preserve">  </w:t>
            </w:r>
          </w:p>
          <w:p w:rsidR="00C84A44" w:rsidRDefault="00032EFB" w:rsidP="00032EF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</w:t>
            </w:r>
            <w:r w:rsidR="00EE1D2E">
              <w:rPr>
                <w:b/>
                <w:bCs/>
              </w:rPr>
              <w:t xml:space="preserve">                      </w:t>
            </w:r>
            <w:r>
              <w:rPr>
                <w:b/>
                <w:bCs/>
              </w:rPr>
              <w:t xml:space="preserve"> </w:t>
            </w:r>
            <w:r w:rsidR="00C84A44">
              <w:rPr>
                <w:b/>
                <w:bCs/>
              </w:rPr>
              <w:t xml:space="preserve">Директор </w:t>
            </w:r>
          </w:p>
          <w:p w:rsidR="00C84A44" w:rsidRDefault="00032EFB" w:rsidP="00032EF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="001836EB">
              <w:rPr>
                <w:b/>
                <w:bCs/>
              </w:rPr>
              <w:t>МБ</w:t>
            </w:r>
            <w:r>
              <w:rPr>
                <w:b/>
                <w:bCs/>
              </w:rPr>
              <w:t xml:space="preserve">У </w:t>
            </w:r>
            <w:proofErr w:type="gramStart"/>
            <w:r>
              <w:rPr>
                <w:b/>
                <w:bCs/>
              </w:rPr>
              <w:t>ДО</w:t>
            </w:r>
            <w:r w:rsidR="00C84A44">
              <w:rPr>
                <w:b/>
                <w:bCs/>
              </w:rPr>
              <w:t xml:space="preserve">  «</w:t>
            </w:r>
            <w:proofErr w:type="gramEnd"/>
            <w:r w:rsidR="00C84A44">
              <w:rPr>
                <w:b/>
                <w:bCs/>
              </w:rPr>
              <w:t xml:space="preserve">ЦДОД ЧР» </w:t>
            </w:r>
          </w:p>
          <w:p w:rsidR="00C84A44" w:rsidRDefault="00C84A44" w:rsidP="00C427D7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___________ Ш.О.Магомедова </w:t>
            </w:r>
          </w:p>
          <w:p w:rsidR="00C84A44" w:rsidRDefault="00C84A44" w:rsidP="00C427D7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Приказ № ____</w:t>
            </w:r>
            <w:r w:rsidR="00EE1D2E">
              <w:rPr>
                <w:b/>
                <w:bCs/>
              </w:rPr>
              <w:t>___</w:t>
            </w:r>
            <w:r>
              <w:rPr>
                <w:b/>
                <w:bCs/>
              </w:rPr>
              <w:t xml:space="preserve"> </w:t>
            </w:r>
          </w:p>
          <w:p w:rsidR="00C84A44" w:rsidRDefault="00C84A44" w:rsidP="00C427D7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от   «____» ________ 20___ г.</w:t>
            </w:r>
          </w:p>
        </w:tc>
      </w:tr>
      <w:tr w:rsidR="00C84A44" w:rsidTr="00C84A44">
        <w:tc>
          <w:tcPr>
            <w:tcW w:w="4683" w:type="dxa"/>
          </w:tcPr>
          <w:p w:rsidR="00C84A44" w:rsidRDefault="00C84A44" w:rsidP="00C427D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029" w:type="dxa"/>
          </w:tcPr>
          <w:p w:rsidR="00C84A44" w:rsidRDefault="00C84A44" w:rsidP="00C427D7">
            <w:pPr>
              <w:spacing w:after="200"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C84A44" w:rsidRDefault="00C84A44" w:rsidP="00C84A44">
      <w:pPr>
        <w:jc w:val="center"/>
        <w:rPr>
          <w:b/>
          <w:bCs/>
          <w:sz w:val="28"/>
          <w:szCs w:val="28"/>
        </w:rPr>
      </w:pPr>
    </w:p>
    <w:p w:rsidR="00C84A44" w:rsidRPr="001B11DB" w:rsidRDefault="00C84A44" w:rsidP="00C84A44">
      <w:pPr>
        <w:rPr>
          <w:b/>
          <w:bCs/>
          <w:sz w:val="40"/>
          <w:szCs w:val="40"/>
        </w:rPr>
      </w:pPr>
    </w:p>
    <w:p w:rsidR="00C84A44" w:rsidRPr="001B11DB" w:rsidRDefault="00C84A44" w:rsidP="00C84A44">
      <w:pPr>
        <w:jc w:val="center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>Дополнительная</w:t>
      </w:r>
      <w:r w:rsidRPr="001B11DB">
        <w:rPr>
          <w:b/>
          <w:iCs/>
          <w:sz w:val="40"/>
          <w:szCs w:val="40"/>
        </w:rPr>
        <w:t xml:space="preserve"> общеразвивающая</w:t>
      </w:r>
    </w:p>
    <w:p w:rsidR="00C84A44" w:rsidRPr="001B11DB" w:rsidRDefault="00C84A44" w:rsidP="00C84A44">
      <w:pPr>
        <w:jc w:val="center"/>
        <w:rPr>
          <w:b/>
          <w:iCs/>
          <w:sz w:val="40"/>
          <w:szCs w:val="40"/>
        </w:rPr>
      </w:pPr>
      <w:r w:rsidRPr="001B11DB">
        <w:rPr>
          <w:b/>
          <w:iCs/>
          <w:sz w:val="40"/>
          <w:szCs w:val="40"/>
        </w:rPr>
        <w:t xml:space="preserve"> программа </w:t>
      </w:r>
    </w:p>
    <w:p w:rsidR="00C84A44" w:rsidRPr="00FD0143" w:rsidRDefault="00C84A44" w:rsidP="00C84A44">
      <w:pPr>
        <w:jc w:val="center"/>
        <w:rPr>
          <w:b/>
          <w:bCs/>
          <w:sz w:val="44"/>
          <w:szCs w:val="44"/>
        </w:rPr>
      </w:pPr>
      <w:r w:rsidRPr="00FD0143">
        <w:rPr>
          <w:b/>
          <w:bCs/>
          <w:sz w:val="44"/>
          <w:szCs w:val="44"/>
        </w:rPr>
        <w:t>«</w:t>
      </w:r>
      <w:r w:rsidR="003C6670">
        <w:rPr>
          <w:b/>
          <w:bCs/>
          <w:color w:val="000000"/>
          <w:sz w:val="44"/>
          <w:szCs w:val="44"/>
        </w:rPr>
        <w:t>Вязания крючком</w:t>
      </w:r>
      <w:r w:rsidRPr="00FD0143">
        <w:rPr>
          <w:b/>
          <w:bCs/>
          <w:sz w:val="44"/>
          <w:szCs w:val="44"/>
        </w:rPr>
        <w:t>»</w:t>
      </w:r>
    </w:p>
    <w:p w:rsidR="00C84A44" w:rsidRDefault="00C84A44" w:rsidP="00C84A44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</w:t>
      </w:r>
    </w:p>
    <w:p w:rsidR="00C84A44" w:rsidRPr="001B11DB" w:rsidRDefault="00194EA3" w:rsidP="00C84A44">
      <w:pPr>
        <w:jc w:val="center"/>
      </w:pPr>
      <w:r>
        <w:rPr>
          <w:b/>
          <w:bCs/>
          <w:iCs/>
        </w:rPr>
        <w:t xml:space="preserve">         </w:t>
      </w:r>
      <w:r w:rsidR="00C84A44" w:rsidRPr="001B11DB">
        <w:rPr>
          <w:b/>
          <w:bCs/>
          <w:iCs/>
        </w:rPr>
        <w:t>Направленность</w:t>
      </w:r>
      <w:r w:rsidR="00C84A44" w:rsidRPr="001B11DB">
        <w:t xml:space="preserve">: </w:t>
      </w:r>
      <w:r>
        <w:t>художественная</w:t>
      </w:r>
    </w:p>
    <w:p w:rsidR="00C84A44" w:rsidRPr="001B11DB" w:rsidRDefault="00C84A44" w:rsidP="00C84A44">
      <w:pPr>
        <w:jc w:val="center"/>
        <w:rPr>
          <w:iCs/>
        </w:rPr>
      </w:pPr>
      <w:r>
        <w:rPr>
          <w:b/>
          <w:bCs/>
          <w:iCs/>
        </w:rPr>
        <w:t xml:space="preserve">                  </w:t>
      </w:r>
      <w:r w:rsidR="00194EA3">
        <w:rPr>
          <w:b/>
          <w:bCs/>
          <w:iCs/>
        </w:rPr>
        <w:t xml:space="preserve">   </w:t>
      </w:r>
      <w:r w:rsidRPr="001B11DB">
        <w:rPr>
          <w:b/>
          <w:bCs/>
          <w:iCs/>
        </w:rPr>
        <w:t xml:space="preserve">Уровень программы: </w:t>
      </w:r>
      <w:r w:rsidRPr="001B11DB">
        <w:rPr>
          <w:iCs/>
        </w:rPr>
        <w:t>базово</w:t>
      </w:r>
      <w:r>
        <w:rPr>
          <w:iCs/>
        </w:rPr>
        <w:t xml:space="preserve"> </w:t>
      </w:r>
      <w:r w:rsidRPr="001B11DB">
        <w:rPr>
          <w:iCs/>
        </w:rPr>
        <w:t>-</w:t>
      </w:r>
      <w:r>
        <w:rPr>
          <w:iCs/>
        </w:rPr>
        <w:t xml:space="preserve"> </w:t>
      </w:r>
      <w:r w:rsidRPr="001B11DB">
        <w:rPr>
          <w:iCs/>
        </w:rPr>
        <w:t>стартовый</w:t>
      </w:r>
    </w:p>
    <w:p w:rsidR="00C84A44" w:rsidRPr="001B11DB" w:rsidRDefault="00194EA3" w:rsidP="00194EA3">
      <w:r>
        <w:rPr>
          <w:b/>
          <w:bCs/>
          <w:iCs/>
        </w:rPr>
        <w:t xml:space="preserve">                     </w:t>
      </w:r>
      <w:r w:rsidR="001836EB">
        <w:rPr>
          <w:b/>
          <w:bCs/>
          <w:iCs/>
        </w:rPr>
        <w:t xml:space="preserve">                            </w:t>
      </w:r>
      <w:r w:rsidR="00C84A44" w:rsidRPr="001B11DB">
        <w:rPr>
          <w:b/>
          <w:bCs/>
          <w:iCs/>
        </w:rPr>
        <w:t>Возраст учащихся</w:t>
      </w:r>
      <w:r w:rsidR="00C84A44" w:rsidRPr="001B11DB">
        <w:t xml:space="preserve">: </w:t>
      </w:r>
      <w:r w:rsidR="00EE1D2E">
        <w:t>8-15</w:t>
      </w:r>
      <w:bookmarkStart w:id="0" w:name="_GoBack"/>
      <w:bookmarkEnd w:id="0"/>
      <w:r w:rsidR="00E859E0">
        <w:t xml:space="preserve"> лет</w:t>
      </w:r>
    </w:p>
    <w:p w:rsidR="00C84A44" w:rsidRPr="001B11DB" w:rsidRDefault="00194EA3" w:rsidP="00C84A44">
      <w:pPr>
        <w:jc w:val="center"/>
      </w:pPr>
      <w:r>
        <w:rPr>
          <w:b/>
          <w:bCs/>
          <w:iCs/>
        </w:rPr>
        <w:t xml:space="preserve">    </w:t>
      </w:r>
      <w:r w:rsidR="00C84A44" w:rsidRPr="001B11DB">
        <w:rPr>
          <w:b/>
          <w:bCs/>
          <w:iCs/>
        </w:rPr>
        <w:t>Срок реализации</w:t>
      </w:r>
      <w:r w:rsidR="00C84A44">
        <w:t>: 1 год (144 ч.</w:t>
      </w:r>
      <w:r w:rsidR="00C84A44" w:rsidRPr="001B11DB">
        <w:t>)</w:t>
      </w:r>
    </w:p>
    <w:p w:rsidR="00C84A44" w:rsidRDefault="00C84A44" w:rsidP="00C84A44">
      <w:pPr>
        <w:jc w:val="center"/>
        <w:rPr>
          <w:i/>
          <w:iCs/>
          <w:sz w:val="28"/>
          <w:szCs w:val="28"/>
        </w:rPr>
      </w:pPr>
    </w:p>
    <w:p w:rsidR="00C84A44" w:rsidRDefault="00C84A44" w:rsidP="00C84A44">
      <w:pPr>
        <w:autoSpaceDE w:val="0"/>
        <w:autoSpaceDN w:val="0"/>
        <w:ind w:left="-426" w:right="3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Default="00C84A44" w:rsidP="00C84A44">
      <w:pPr>
        <w:ind w:left="-426" w:firstLine="426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Автор-составитель:</w:t>
      </w:r>
    </w:p>
    <w:p w:rsidR="00C84A44" w:rsidRDefault="007B0D64" w:rsidP="00C84A44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Алиева </w:t>
      </w:r>
      <w:proofErr w:type="spellStart"/>
      <w:r>
        <w:rPr>
          <w:sz w:val="28"/>
          <w:szCs w:val="28"/>
        </w:rPr>
        <w:t>Сакинат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Омаровна</w:t>
      </w:r>
      <w:proofErr w:type="spellEnd"/>
    </w:p>
    <w:p w:rsidR="00C84A44" w:rsidRDefault="00C84A44" w:rsidP="00C84A44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педагог дополнительного образования </w:t>
      </w:r>
    </w:p>
    <w:p w:rsidR="00C84A44" w:rsidRDefault="001836EB" w:rsidP="00C84A44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>МБУ ДО</w:t>
      </w:r>
      <w:r w:rsidR="00C84A44">
        <w:rPr>
          <w:sz w:val="28"/>
          <w:szCs w:val="28"/>
        </w:rPr>
        <w:t xml:space="preserve"> «</w:t>
      </w:r>
      <w:proofErr w:type="gramStart"/>
      <w:r w:rsidR="00C84A44">
        <w:rPr>
          <w:sz w:val="28"/>
          <w:szCs w:val="28"/>
        </w:rPr>
        <w:t>ЦДОД  ЧР</w:t>
      </w:r>
      <w:proofErr w:type="gramEnd"/>
      <w:r w:rsidR="00C84A44">
        <w:rPr>
          <w:sz w:val="28"/>
          <w:szCs w:val="28"/>
        </w:rPr>
        <w:t>»</w:t>
      </w:r>
    </w:p>
    <w:p w:rsidR="00C84A44" w:rsidRDefault="00C84A44" w:rsidP="00C84A44">
      <w:pPr>
        <w:autoSpaceDE w:val="0"/>
        <w:autoSpaceDN w:val="0"/>
        <w:ind w:left="-426" w:right="6" w:firstLine="426"/>
        <w:jc w:val="right"/>
        <w:rPr>
          <w:b/>
          <w:bCs/>
          <w:sz w:val="28"/>
          <w:szCs w:val="28"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lang w:eastAsia="en-US"/>
        </w:rPr>
      </w:pPr>
    </w:p>
    <w:p w:rsidR="00EE1D2E" w:rsidRDefault="00EE1D2E" w:rsidP="00C84A44">
      <w:pPr>
        <w:autoSpaceDE w:val="0"/>
        <w:autoSpaceDN w:val="0"/>
        <w:ind w:left="-426" w:right="6" w:firstLine="426"/>
        <w:jc w:val="center"/>
        <w:rPr>
          <w:b/>
          <w:bCs/>
          <w:lang w:eastAsia="en-US"/>
        </w:rPr>
      </w:pPr>
    </w:p>
    <w:p w:rsidR="00C84A44" w:rsidRDefault="00C84A44" w:rsidP="00C84A44">
      <w:pPr>
        <w:autoSpaceDE w:val="0"/>
        <w:autoSpaceDN w:val="0"/>
        <w:ind w:left="-426" w:right="6" w:firstLine="426"/>
        <w:jc w:val="center"/>
        <w:rPr>
          <w:b/>
          <w:bCs/>
          <w:lang w:eastAsia="en-US"/>
        </w:rPr>
      </w:pPr>
    </w:p>
    <w:p w:rsidR="00032EFB" w:rsidRDefault="00032EFB" w:rsidP="00032EFB">
      <w:pPr>
        <w:autoSpaceDE w:val="0"/>
        <w:autoSpaceDN w:val="0"/>
        <w:ind w:right="6"/>
        <w:rPr>
          <w:b/>
          <w:bCs/>
          <w:lang w:eastAsia="en-US"/>
        </w:rPr>
      </w:pPr>
    </w:p>
    <w:p w:rsidR="00C84A44" w:rsidRDefault="00032EFB" w:rsidP="00032EFB">
      <w:pPr>
        <w:autoSpaceDE w:val="0"/>
        <w:autoSpaceDN w:val="0"/>
        <w:ind w:right="6"/>
        <w:rPr>
          <w:b/>
          <w:bCs/>
          <w:sz w:val="28"/>
          <w:szCs w:val="28"/>
          <w:lang w:eastAsia="en-US"/>
        </w:rPr>
      </w:pPr>
      <w:r>
        <w:rPr>
          <w:b/>
          <w:bCs/>
          <w:lang w:eastAsia="en-US"/>
        </w:rPr>
        <w:t xml:space="preserve">                                                        </w:t>
      </w:r>
      <w:r w:rsidR="007B0D64">
        <w:rPr>
          <w:b/>
          <w:bCs/>
          <w:sz w:val="28"/>
          <w:szCs w:val="28"/>
          <w:lang w:eastAsia="en-US"/>
        </w:rPr>
        <w:t>с. Цуриб</w:t>
      </w:r>
      <w:r w:rsidR="00EE1D2E">
        <w:rPr>
          <w:b/>
          <w:bCs/>
          <w:sz w:val="28"/>
          <w:szCs w:val="28"/>
          <w:lang w:eastAsia="en-US"/>
        </w:rPr>
        <w:t xml:space="preserve"> - 2023</w:t>
      </w:r>
      <w:r w:rsidR="00C84A44" w:rsidRPr="001B11DB">
        <w:rPr>
          <w:b/>
          <w:bCs/>
          <w:sz w:val="28"/>
          <w:szCs w:val="28"/>
          <w:lang w:eastAsia="en-US"/>
        </w:rPr>
        <w:t>г.</w:t>
      </w:r>
    </w:p>
    <w:p w:rsidR="00C427D7" w:rsidRDefault="00922AA4" w:rsidP="00C427D7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1.</w:t>
      </w:r>
      <w:r w:rsidR="00C427D7">
        <w:rPr>
          <w:b/>
          <w:sz w:val="32"/>
        </w:rPr>
        <w:t>Пояснительная записка</w:t>
      </w:r>
    </w:p>
    <w:p w:rsidR="00C427D7" w:rsidRDefault="00C427D7" w:rsidP="00C427D7">
      <w:pPr>
        <w:rPr>
          <w:sz w:val="28"/>
        </w:rPr>
      </w:pPr>
      <w:r>
        <w:rPr>
          <w:sz w:val="28"/>
        </w:rPr>
        <w:t xml:space="preserve">     Вязание крючком издавна пользовалось большой любовью у рукодельниц. Это один из древнейших видов прикладного искусства. Вязание крючком очень разнообразно и по технике выполнения, и по назначению. Появившись как способ изготовления предметов одежды и отделки к ней, оно постепенно взяло на себя и задачи по оформлению интерьера. Клубок ниток и небольшой инструмент крючок таят в себе неорганичные возможности для творческого труда. Подбор ниток, выбор узора, </w:t>
      </w:r>
      <w:proofErr w:type="gramStart"/>
      <w:r>
        <w:rPr>
          <w:sz w:val="28"/>
        </w:rPr>
        <w:t>фасона ,создание</w:t>
      </w:r>
      <w:proofErr w:type="gramEnd"/>
      <w:r>
        <w:rPr>
          <w:sz w:val="28"/>
        </w:rPr>
        <w:t xml:space="preserve"> изделия – занятие увлекательное  и нужное, полезное в повседневной жизни. Овладение крючком доступно каждому, стоит только захотеть, к тому же не потребуется для этого и больших расходов. Творческое начало, и безграничная фантазия заложена в каждом ребенке. Постепенно приобретая навыки, дети будут выполнять интересные и красивые работы. Занятия в объединении «Вязание крючком» выявляют склонность детей к прикладным видам деятельности, развивают креативные способности, включают в атмосферу творчества, формируют привычку к труду.                                                                                                                                         </w:t>
      </w:r>
    </w:p>
    <w:p w:rsidR="00C427D7" w:rsidRDefault="00C427D7" w:rsidP="00C427D7">
      <w:pPr>
        <w:rPr>
          <w:sz w:val="28"/>
          <w:szCs w:val="22"/>
        </w:rPr>
      </w:pPr>
      <w:r>
        <w:rPr>
          <w:sz w:val="28"/>
        </w:rPr>
        <w:t xml:space="preserve">   Данная общеобразовательная программа имеет </w:t>
      </w:r>
      <w:r>
        <w:rPr>
          <w:b/>
          <w:sz w:val="28"/>
        </w:rPr>
        <w:t>художественно</w:t>
      </w:r>
      <w:r>
        <w:rPr>
          <w:sz w:val="28"/>
        </w:rPr>
        <w:t>-</w:t>
      </w:r>
      <w:r>
        <w:rPr>
          <w:b/>
          <w:sz w:val="28"/>
        </w:rPr>
        <w:t>эстетическую направленность</w:t>
      </w:r>
      <w:r>
        <w:rPr>
          <w:sz w:val="28"/>
        </w:rPr>
        <w:t xml:space="preserve">. Программа составлена с учетом требований современной педагогики, результатом которого является выставки детских работ и участие в различных конкурсах. </w:t>
      </w:r>
    </w:p>
    <w:p w:rsidR="00C427D7" w:rsidRDefault="00C427D7" w:rsidP="00C427D7">
      <w:pPr>
        <w:rPr>
          <w:sz w:val="28"/>
        </w:rPr>
      </w:pPr>
      <w:r>
        <w:rPr>
          <w:sz w:val="28"/>
        </w:rPr>
        <w:t xml:space="preserve">Программа </w:t>
      </w:r>
      <w:r>
        <w:rPr>
          <w:b/>
          <w:sz w:val="28"/>
        </w:rPr>
        <w:t>актуальна,</w:t>
      </w:r>
      <w:r>
        <w:rPr>
          <w:sz w:val="28"/>
        </w:rPr>
        <w:t xml:space="preserve"> поскольку является комплексной, предлагает формирование ценностных эстетических ориентиров. Дает возможность </w:t>
      </w:r>
      <w:proofErr w:type="gramStart"/>
      <w:r>
        <w:rPr>
          <w:sz w:val="28"/>
        </w:rPr>
        <w:t>каждому  воспитаннику</w:t>
      </w:r>
      <w:proofErr w:type="gramEnd"/>
      <w:r>
        <w:rPr>
          <w:sz w:val="28"/>
        </w:rPr>
        <w:t xml:space="preserve"> реально открывать для себя волшебный мир вязания, проявить и реализовывать свои творческие способности. Программа помогает развивать объемно-пространственное мышление, получить базовые знания о цвете, материале, узоре, повышение практических знаний и умений и развитие творческой личности.</w:t>
      </w:r>
    </w:p>
    <w:p w:rsidR="00C427D7" w:rsidRDefault="00C427D7" w:rsidP="00C427D7">
      <w:pPr>
        <w:rPr>
          <w:sz w:val="28"/>
        </w:rPr>
      </w:pPr>
      <w:r>
        <w:rPr>
          <w:b/>
          <w:sz w:val="28"/>
        </w:rPr>
        <w:t>Новизна</w:t>
      </w:r>
      <w:r>
        <w:rPr>
          <w:sz w:val="28"/>
        </w:rPr>
        <w:t xml:space="preserve"> программы состоит в том, что она показывает развивающие функции рукоделия. Эти функции в их интегрированном виде </w:t>
      </w:r>
      <w:proofErr w:type="gramStart"/>
      <w:r>
        <w:rPr>
          <w:sz w:val="28"/>
        </w:rPr>
        <w:t>ориентированы  на</w:t>
      </w:r>
      <w:proofErr w:type="gramEnd"/>
      <w:r>
        <w:rPr>
          <w:sz w:val="28"/>
        </w:rPr>
        <w:t xml:space="preserve"> обеспечение  личностного роста детей. Программа направлена на развитие у детей новых художественных образов и соединения их с жизненной ситуацией, экономному использованию различных материалов. </w:t>
      </w:r>
    </w:p>
    <w:p w:rsidR="00C427D7" w:rsidRPr="00B2077F" w:rsidRDefault="00C427D7" w:rsidP="00B2077F">
      <w:pPr>
        <w:rPr>
          <w:b/>
          <w:sz w:val="28"/>
          <w:szCs w:val="28"/>
        </w:rPr>
      </w:pPr>
      <w:r w:rsidRPr="00B2077F">
        <w:rPr>
          <w:b/>
          <w:sz w:val="28"/>
          <w:szCs w:val="28"/>
        </w:rPr>
        <w:t>Цели и задачи программы</w:t>
      </w:r>
    </w:p>
    <w:p w:rsidR="00C427D7" w:rsidRDefault="00C427D7" w:rsidP="00C427D7">
      <w:pPr>
        <w:rPr>
          <w:sz w:val="32"/>
          <w:szCs w:val="22"/>
        </w:rPr>
      </w:pPr>
      <w:r>
        <w:rPr>
          <w:b/>
          <w:sz w:val="28"/>
          <w:szCs w:val="28"/>
        </w:rPr>
        <w:t>Цель программы</w:t>
      </w:r>
      <w:r>
        <w:rPr>
          <w:sz w:val="32"/>
        </w:rPr>
        <w:t xml:space="preserve">: </w:t>
      </w:r>
    </w:p>
    <w:p w:rsidR="00C427D7" w:rsidRDefault="00C427D7" w:rsidP="00C427D7">
      <w:pPr>
        <w:pStyle w:val="aa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развитие </w:t>
      </w:r>
      <w:proofErr w:type="gramStart"/>
      <w:r>
        <w:rPr>
          <w:rFonts w:ascii="Times New Roman" w:hAnsi="Times New Roman" w:cs="Times New Roman"/>
          <w:sz w:val="28"/>
        </w:rPr>
        <w:t>творческих способностей</w:t>
      </w:r>
      <w:proofErr w:type="gramEnd"/>
      <w:r>
        <w:rPr>
          <w:rFonts w:ascii="Times New Roman" w:hAnsi="Times New Roman" w:cs="Times New Roman"/>
          <w:sz w:val="28"/>
        </w:rPr>
        <w:t xml:space="preserve"> обучающихся;</w:t>
      </w:r>
    </w:p>
    <w:p w:rsidR="00C427D7" w:rsidRDefault="00C427D7" w:rsidP="00C427D7">
      <w:pPr>
        <w:pStyle w:val="aa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формирование у них представления о преобразовании материалов, планировании, изготовлении и оценки качества готовой продукции;</w:t>
      </w:r>
    </w:p>
    <w:p w:rsidR="00C427D7" w:rsidRDefault="00C427D7" w:rsidP="00C427D7">
      <w:pPr>
        <w:pStyle w:val="aa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приобщение учащихся к ручному труду в частности к вязанию крючком;</w:t>
      </w:r>
    </w:p>
    <w:p w:rsidR="00C427D7" w:rsidRDefault="00C427D7" w:rsidP="00C427D7">
      <w:pPr>
        <w:rPr>
          <w:b/>
          <w:sz w:val="28"/>
        </w:rPr>
      </w:pPr>
      <w:r>
        <w:rPr>
          <w:b/>
          <w:sz w:val="28"/>
        </w:rPr>
        <w:t>Задачи.</w:t>
      </w:r>
    </w:p>
    <w:p w:rsidR="00C427D7" w:rsidRDefault="00C427D7" w:rsidP="00C427D7">
      <w:pPr>
        <w:rPr>
          <w:sz w:val="28"/>
        </w:rPr>
      </w:pPr>
      <w:r>
        <w:rPr>
          <w:sz w:val="28"/>
        </w:rPr>
        <w:lastRenderedPageBreak/>
        <w:t xml:space="preserve">1. Прививать обучающимся трудовые навыки при выполнении вязаных изделий. Научить детей владеть различными </w:t>
      </w:r>
      <w:proofErr w:type="gramStart"/>
      <w:r>
        <w:rPr>
          <w:sz w:val="28"/>
        </w:rPr>
        <w:t>техниками  работы</w:t>
      </w:r>
      <w:proofErr w:type="gramEnd"/>
      <w:r>
        <w:rPr>
          <w:sz w:val="28"/>
        </w:rPr>
        <w:t xml:space="preserve"> с материалами, инструментами и приспособлениями необходимыми в работе.</w:t>
      </w:r>
    </w:p>
    <w:p w:rsidR="00C427D7" w:rsidRDefault="00C427D7" w:rsidP="00C427D7">
      <w:pPr>
        <w:rPr>
          <w:sz w:val="28"/>
        </w:rPr>
      </w:pPr>
      <w:r>
        <w:rPr>
          <w:sz w:val="28"/>
        </w:rPr>
        <w:t>2.</w:t>
      </w:r>
      <w:proofErr w:type="gramStart"/>
      <w:r>
        <w:rPr>
          <w:sz w:val="28"/>
        </w:rPr>
        <w:t>Формировать  у</w:t>
      </w:r>
      <w:proofErr w:type="gramEnd"/>
      <w:r>
        <w:rPr>
          <w:sz w:val="28"/>
        </w:rPr>
        <w:t xml:space="preserve"> обучающихся умения ориентироваться в сложном мире вещей, давая им возможность производить эстетическую оценку изделия, развивать оригинальный стиль при выполнении вязаных изделий.</w:t>
      </w:r>
    </w:p>
    <w:p w:rsidR="00C427D7" w:rsidRDefault="00C427D7" w:rsidP="00C427D7">
      <w:pPr>
        <w:rPr>
          <w:sz w:val="28"/>
        </w:rPr>
      </w:pPr>
      <w:r>
        <w:rPr>
          <w:sz w:val="28"/>
        </w:rPr>
        <w:t>3.Развивать фантазию и художественный вкус. Развивать образное и пространственное мышление, память, воображение, внимание. Развивать моторику рук.</w:t>
      </w:r>
      <w:r>
        <w:rPr>
          <w:b/>
          <w:sz w:val="28"/>
          <w:szCs w:val="28"/>
        </w:rPr>
        <w:t xml:space="preserve">      </w:t>
      </w:r>
    </w:p>
    <w:p w:rsidR="00922AA4" w:rsidRDefault="00C427D7" w:rsidP="00922AA4">
      <w:pPr>
        <w:rPr>
          <w:sz w:val="28"/>
        </w:rPr>
      </w:pPr>
      <w:r>
        <w:rPr>
          <w:b/>
          <w:sz w:val="28"/>
          <w:szCs w:val="28"/>
        </w:rPr>
        <w:t xml:space="preserve">    </w:t>
      </w:r>
      <w:r w:rsidR="00922AA4">
        <w:rPr>
          <w:b/>
          <w:sz w:val="28"/>
        </w:rPr>
        <w:t>Сроки реализации.</w:t>
      </w:r>
      <w:r w:rsidR="00922AA4">
        <w:rPr>
          <w:sz w:val="28"/>
        </w:rPr>
        <w:t xml:space="preserve"> Общеобразовательная </w:t>
      </w:r>
      <w:proofErr w:type="gramStart"/>
      <w:r w:rsidR="00922AA4">
        <w:rPr>
          <w:sz w:val="28"/>
        </w:rPr>
        <w:t>программа  «</w:t>
      </w:r>
      <w:proofErr w:type="gramEnd"/>
      <w:r w:rsidR="00922AA4">
        <w:rPr>
          <w:sz w:val="28"/>
        </w:rPr>
        <w:t>Вязание крючком» разработана на 1 год обучения. Программа предусматривает изучение необходимых теоретических и практических сведений по выполнению изделий. Занятия рукоделием развивают мелкую моторику обеих рук, способствуя тем самым гармоничному развитию обеих полушарий головного мозга, что повышает общий умственный потенциал ребенка.</w:t>
      </w:r>
    </w:p>
    <w:p w:rsidR="00922AA4" w:rsidRPr="00CE7B9C" w:rsidRDefault="00922AA4" w:rsidP="00922AA4">
      <w:pPr>
        <w:rPr>
          <w:rStyle w:val="ac"/>
          <w:rFonts w:asciiTheme="minorHAnsi" w:hAnsiTheme="minorHAnsi" w:cstheme="minorBidi"/>
          <w:b w:val="0"/>
          <w:szCs w:val="28"/>
        </w:rPr>
      </w:pPr>
      <w:r>
        <w:rPr>
          <w:rStyle w:val="ac"/>
          <w:b w:val="0"/>
          <w:sz w:val="28"/>
          <w:szCs w:val="28"/>
        </w:rPr>
        <w:t xml:space="preserve">   </w:t>
      </w:r>
      <w:r w:rsidRPr="00CE7B9C">
        <w:rPr>
          <w:rStyle w:val="ac"/>
          <w:b w:val="0"/>
          <w:sz w:val="28"/>
          <w:szCs w:val="28"/>
        </w:rPr>
        <w:t xml:space="preserve">Педагогическая целесообразность данной программы заключается в </w:t>
      </w:r>
      <w:proofErr w:type="gramStart"/>
      <w:r w:rsidRPr="00CE7B9C">
        <w:rPr>
          <w:rStyle w:val="ac"/>
          <w:b w:val="0"/>
          <w:sz w:val="28"/>
          <w:szCs w:val="28"/>
        </w:rPr>
        <w:t>том</w:t>
      </w:r>
      <w:proofErr w:type="gramEnd"/>
      <w:r w:rsidRPr="00CE7B9C">
        <w:rPr>
          <w:rStyle w:val="ac"/>
          <w:b w:val="0"/>
          <w:sz w:val="28"/>
          <w:szCs w:val="28"/>
        </w:rPr>
        <w:t xml:space="preserve"> что она отвечает на потребности общества в формировании компетентной творческой личности. Освоение детьми основных разделов программы способствует развитию таких качеств как воображение, аккуратность, настойчивость, </w:t>
      </w:r>
      <w:proofErr w:type="gramStart"/>
      <w:r w:rsidRPr="00CE7B9C">
        <w:rPr>
          <w:rStyle w:val="ac"/>
          <w:b w:val="0"/>
          <w:sz w:val="28"/>
          <w:szCs w:val="28"/>
        </w:rPr>
        <w:t>терпение,  формирование</w:t>
      </w:r>
      <w:proofErr w:type="gramEnd"/>
      <w:r w:rsidRPr="00CE7B9C">
        <w:rPr>
          <w:rStyle w:val="ac"/>
          <w:b w:val="0"/>
          <w:sz w:val="28"/>
          <w:szCs w:val="28"/>
        </w:rPr>
        <w:t xml:space="preserve"> эстетического вкуса, культуры одежды, бытовой культуры.</w:t>
      </w:r>
    </w:p>
    <w:p w:rsidR="00922AA4" w:rsidRPr="00CE7B9C" w:rsidRDefault="00922AA4" w:rsidP="00922AA4">
      <w:pPr>
        <w:rPr>
          <w:rStyle w:val="ac"/>
          <w:b w:val="0"/>
          <w:sz w:val="28"/>
          <w:szCs w:val="28"/>
        </w:rPr>
      </w:pPr>
      <w:r w:rsidRPr="00CE7B9C">
        <w:rPr>
          <w:rStyle w:val="ac"/>
          <w:b w:val="0"/>
          <w:sz w:val="28"/>
          <w:szCs w:val="28"/>
        </w:rPr>
        <w:t>Отличительные особенности.</w:t>
      </w:r>
    </w:p>
    <w:p w:rsidR="00922AA4" w:rsidRPr="00CE7B9C" w:rsidRDefault="00922AA4" w:rsidP="00922AA4">
      <w:pPr>
        <w:rPr>
          <w:rStyle w:val="ac"/>
          <w:b w:val="0"/>
          <w:sz w:val="28"/>
          <w:szCs w:val="28"/>
        </w:rPr>
      </w:pPr>
      <w:r w:rsidRPr="00CE7B9C">
        <w:rPr>
          <w:rStyle w:val="ac"/>
          <w:b w:val="0"/>
          <w:sz w:val="28"/>
          <w:szCs w:val="28"/>
        </w:rPr>
        <w:t xml:space="preserve">К отличительным особенностям данной программы можно отнести то, что она позволяет развивать практические умения работать с доступными </w:t>
      </w:r>
      <w:proofErr w:type="gramStart"/>
      <w:r w:rsidRPr="00CE7B9C">
        <w:rPr>
          <w:rStyle w:val="ac"/>
          <w:b w:val="0"/>
          <w:sz w:val="28"/>
          <w:szCs w:val="28"/>
        </w:rPr>
        <w:t>материалами,  развивает</w:t>
      </w:r>
      <w:proofErr w:type="gramEnd"/>
      <w:r w:rsidRPr="00CE7B9C">
        <w:rPr>
          <w:rStyle w:val="ac"/>
          <w:b w:val="0"/>
          <w:sz w:val="28"/>
          <w:szCs w:val="28"/>
        </w:rPr>
        <w:t xml:space="preserve"> художественные способности и конечно способствует формированию творческого мышления. На основе минимально полученных знаний воспитанники включаются в творческую деятельность и уже имеют возможность самостоятельно изготавливать вязаные изделия. Вязание крючком применяют как для изготовления одежды </w:t>
      </w:r>
      <w:proofErr w:type="gramStart"/>
      <w:r w:rsidRPr="00CE7B9C">
        <w:rPr>
          <w:rStyle w:val="ac"/>
          <w:b w:val="0"/>
          <w:sz w:val="28"/>
          <w:szCs w:val="28"/>
        </w:rPr>
        <w:t>целиком</w:t>
      </w:r>
      <w:proofErr w:type="gramEnd"/>
      <w:r w:rsidRPr="00CE7B9C">
        <w:rPr>
          <w:rStyle w:val="ac"/>
          <w:b w:val="0"/>
          <w:sz w:val="28"/>
          <w:szCs w:val="28"/>
        </w:rPr>
        <w:t xml:space="preserve"> так и для отделочных элементов. Последнее время набирает популярность вязание крючком игрушек, бижутерии, модных аксессуаров.</w:t>
      </w:r>
    </w:p>
    <w:p w:rsidR="00922AA4" w:rsidRPr="00CE7B9C" w:rsidRDefault="00922AA4" w:rsidP="00922AA4">
      <w:pPr>
        <w:rPr>
          <w:rStyle w:val="ac"/>
          <w:b w:val="0"/>
          <w:sz w:val="28"/>
          <w:szCs w:val="28"/>
        </w:rPr>
      </w:pPr>
      <w:r w:rsidRPr="00CE7B9C">
        <w:rPr>
          <w:rStyle w:val="ac"/>
          <w:b w:val="0"/>
          <w:sz w:val="28"/>
          <w:szCs w:val="28"/>
        </w:rPr>
        <w:t>Формы работы.</w:t>
      </w:r>
    </w:p>
    <w:p w:rsidR="00922AA4" w:rsidRPr="00CE7B9C" w:rsidRDefault="00922AA4" w:rsidP="00922AA4">
      <w:pPr>
        <w:numPr>
          <w:ilvl w:val="0"/>
          <w:numId w:val="4"/>
        </w:numPr>
        <w:rPr>
          <w:rStyle w:val="ac"/>
          <w:b w:val="0"/>
          <w:sz w:val="28"/>
          <w:szCs w:val="28"/>
        </w:rPr>
      </w:pPr>
      <w:r w:rsidRPr="00CE7B9C">
        <w:rPr>
          <w:rStyle w:val="ac"/>
          <w:b w:val="0"/>
          <w:sz w:val="28"/>
          <w:szCs w:val="28"/>
        </w:rPr>
        <w:t>групповая</w:t>
      </w:r>
    </w:p>
    <w:p w:rsidR="00922AA4" w:rsidRPr="00CE7B9C" w:rsidRDefault="00922AA4" w:rsidP="00922AA4">
      <w:pPr>
        <w:numPr>
          <w:ilvl w:val="0"/>
          <w:numId w:val="4"/>
        </w:numPr>
        <w:rPr>
          <w:rStyle w:val="ac"/>
          <w:b w:val="0"/>
          <w:sz w:val="28"/>
          <w:szCs w:val="28"/>
        </w:rPr>
      </w:pPr>
      <w:r w:rsidRPr="00CE7B9C">
        <w:rPr>
          <w:rStyle w:val="ac"/>
          <w:b w:val="0"/>
          <w:sz w:val="28"/>
          <w:szCs w:val="28"/>
        </w:rPr>
        <w:t>подгрупповая</w:t>
      </w:r>
    </w:p>
    <w:p w:rsidR="00922AA4" w:rsidRPr="00CE7B9C" w:rsidRDefault="00922AA4" w:rsidP="00922AA4">
      <w:pPr>
        <w:numPr>
          <w:ilvl w:val="0"/>
          <w:numId w:val="4"/>
        </w:numPr>
        <w:rPr>
          <w:rStyle w:val="ac"/>
          <w:b w:val="0"/>
          <w:sz w:val="28"/>
          <w:szCs w:val="28"/>
        </w:rPr>
      </w:pPr>
      <w:r w:rsidRPr="00CE7B9C">
        <w:rPr>
          <w:rStyle w:val="ac"/>
          <w:b w:val="0"/>
          <w:sz w:val="28"/>
          <w:szCs w:val="28"/>
        </w:rPr>
        <w:t>индивидуальная</w:t>
      </w:r>
    </w:p>
    <w:p w:rsidR="00922AA4" w:rsidRPr="00CE7B9C" w:rsidRDefault="00922AA4" w:rsidP="00922AA4">
      <w:pPr>
        <w:ind w:left="360"/>
        <w:rPr>
          <w:rStyle w:val="ac"/>
          <w:rFonts w:eastAsiaTheme="minorHAnsi"/>
          <w:b w:val="0"/>
          <w:sz w:val="28"/>
          <w:szCs w:val="28"/>
          <w:lang w:eastAsia="en-US"/>
        </w:rPr>
      </w:pPr>
      <w:r w:rsidRPr="00CE7B9C">
        <w:rPr>
          <w:rStyle w:val="ac"/>
          <w:b w:val="0"/>
          <w:sz w:val="28"/>
          <w:szCs w:val="28"/>
        </w:rPr>
        <w:t>Формы проведения занятий</w:t>
      </w:r>
    </w:p>
    <w:p w:rsidR="00922AA4" w:rsidRPr="00CE7B9C" w:rsidRDefault="00922AA4" w:rsidP="00922AA4">
      <w:pPr>
        <w:numPr>
          <w:ilvl w:val="0"/>
          <w:numId w:val="6"/>
        </w:numPr>
        <w:contextualSpacing/>
        <w:rPr>
          <w:rStyle w:val="ac"/>
          <w:b w:val="0"/>
          <w:sz w:val="28"/>
          <w:szCs w:val="28"/>
        </w:rPr>
      </w:pPr>
      <w:r w:rsidRPr="00CE7B9C">
        <w:rPr>
          <w:rStyle w:val="ac"/>
          <w:b w:val="0"/>
          <w:sz w:val="28"/>
          <w:szCs w:val="28"/>
        </w:rPr>
        <w:t>теоретические</w:t>
      </w:r>
    </w:p>
    <w:p w:rsidR="00922AA4" w:rsidRPr="00CE7B9C" w:rsidRDefault="00922AA4" w:rsidP="00922AA4">
      <w:pPr>
        <w:numPr>
          <w:ilvl w:val="0"/>
          <w:numId w:val="8"/>
        </w:numPr>
        <w:contextualSpacing/>
        <w:rPr>
          <w:rStyle w:val="ac"/>
          <w:b w:val="0"/>
          <w:sz w:val="28"/>
          <w:szCs w:val="28"/>
        </w:rPr>
      </w:pPr>
      <w:r w:rsidRPr="00CE7B9C">
        <w:rPr>
          <w:rStyle w:val="ac"/>
          <w:b w:val="0"/>
          <w:sz w:val="28"/>
          <w:szCs w:val="28"/>
        </w:rPr>
        <w:t>практические</w:t>
      </w:r>
    </w:p>
    <w:p w:rsidR="00922AA4" w:rsidRPr="00CE7B9C" w:rsidRDefault="00922AA4" w:rsidP="00922AA4">
      <w:pPr>
        <w:numPr>
          <w:ilvl w:val="0"/>
          <w:numId w:val="10"/>
        </w:numPr>
        <w:contextualSpacing/>
        <w:rPr>
          <w:rStyle w:val="ac"/>
          <w:b w:val="0"/>
          <w:sz w:val="28"/>
          <w:szCs w:val="28"/>
        </w:rPr>
      </w:pPr>
      <w:r w:rsidRPr="00CE7B9C">
        <w:rPr>
          <w:rStyle w:val="ac"/>
          <w:b w:val="0"/>
          <w:sz w:val="28"/>
          <w:szCs w:val="28"/>
        </w:rPr>
        <w:t>комбинированные</w:t>
      </w:r>
    </w:p>
    <w:p w:rsidR="00922AA4" w:rsidRPr="00CE7B9C" w:rsidRDefault="00922AA4" w:rsidP="00922AA4">
      <w:pPr>
        <w:numPr>
          <w:ilvl w:val="0"/>
          <w:numId w:val="12"/>
        </w:numPr>
        <w:contextualSpacing/>
        <w:rPr>
          <w:rStyle w:val="ac"/>
          <w:b w:val="0"/>
          <w:sz w:val="28"/>
          <w:szCs w:val="28"/>
        </w:rPr>
      </w:pPr>
      <w:r w:rsidRPr="00CE7B9C">
        <w:rPr>
          <w:rStyle w:val="ac"/>
          <w:b w:val="0"/>
          <w:sz w:val="28"/>
          <w:szCs w:val="28"/>
        </w:rPr>
        <w:t>мастер-классы</w:t>
      </w:r>
    </w:p>
    <w:p w:rsidR="00922AA4" w:rsidRPr="00CE7B9C" w:rsidRDefault="00922AA4" w:rsidP="00922AA4">
      <w:pPr>
        <w:numPr>
          <w:ilvl w:val="0"/>
          <w:numId w:val="14"/>
        </w:numPr>
        <w:contextualSpacing/>
        <w:rPr>
          <w:rStyle w:val="ac"/>
          <w:b w:val="0"/>
          <w:sz w:val="28"/>
          <w:szCs w:val="28"/>
        </w:rPr>
      </w:pPr>
      <w:r w:rsidRPr="00CE7B9C">
        <w:rPr>
          <w:rStyle w:val="ac"/>
          <w:b w:val="0"/>
          <w:sz w:val="28"/>
          <w:szCs w:val="28"/>
        </w:rPr>
        <w:t>самостоятельная работа</w:t>
      </w:r>
    </w:p>
    <w:p w:rsidR="00922AA4" w:rsidRDefault="00922AA4" w:rsidP="00922AA4">
      <w:pPr>
        <w:tabs>
          <w:tab w:val="left" w:pos="540"/>
        </w:tabs>
        <w:rPr>
          <w:b/>
          <w:sz w:val="28"/>
        </w:rPr>
      </w:pPr>
      <w:r>
        <w:rPr>
          <w:b/>
          <w:sz w:val="28"/>
        </w:rPr>
        <w:lastRenderedPageBreak/>
        <w:t xml:space="preserve">Режим занятий: </w:t>
      </w:r>
      <w:r>
        <w:rPr>
          <w:sz w:val="28"/>
        </w:rPr>
        <w:t>занятия проводятся 2 раза в неделю по 2 часа с 10</w:t>
      </w:r>
      <w:r>
        <w:rPr>
          <w:b/>
          <w:sz w:val="28"/>
        </w:rPr>
        <w:t xml:space="preserve"> </w:t>
      </w:r>
      <w:r>
        <w:rPr>
          <w:sz w:val="28"/>
        </w:rPr>
        <w:t>минутным перерывом для учащихся первого года обучения и 2 раза в неделю по 3 часа с 10 минутным перерывом для учащихся второго года обучения. Продолжительность занятий – 45минут.</w:t>
      </w:r>
    </w:p>
    <w:p w:rsidR="00922AA4" w:rsidRDefault="00922AA4" w:rsidP="00C427D7">
      <w:pPr>
        <w:rPr>
          <w:b/>
          <w:sz w:val="28"/>
          <w:szCs w:val="28"/>
        </w:rPr>
      </w:pPr>
    </w:p>
    <w:p w:rsidR="00C427D7" w:rsidRDefault="00922AA4" w:rsidP="00C42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</w:t>
      </w:r>
      <w:r w:rsidR="00C427D7">
        <w:rPr>
          <w:b/>
          <w:sz w:val="28"/>
          <w:szCs w:val="28"/>
        </w:rPr>
        <w:t xml:space="preserve"> результаты.</w:t>
      </w:r>
    </w:p>
    <w:p w:rsidR="00C427D7" w:rsidRDefault="00C427D7" w:rsidP="00C427D7">
      <w:pPr>
        <w:rPr>
          <w:sz w:val="28"/>
          <w:szCs w:val="28"/>
        </w:rPr>
      </w:pPr>
      <w:r>
        <w:rPr>
          <w:sz w:val="28"/>
          <w:szCs w:val="28"/>
        </w:rPr>
        <w:t xml:space="preserve">По окончании обучения учащиеся </w:t>
      </w:r>
      <w:r>
        <w:rPr>
          <w:b/>
          <w:sz w:val="28"/>
          <w:szCs w:val="28"/>
        </w:rPr>
        <w:t>должны знать</w:t>
      </w:r>
      <w:r>
        <w:rPr>
          <w:sz w:val="28"/>
          <w:szCs w:val="28"/>
        </w:rPr>
        <w:t>.</w:t>
      </w:r>
    </w:p>
    <w:p w:rsidR="00C427D7" w:rsidRDefault="00C427D7" w:rsidP="00C427D7">
      <w:pPr>
        <w:pStyle w:val="a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историю техники вязания крючком</w:t>
      </w:r>
    </w:p>
    <w:p w:rsidR="00C427D7" w:rsidRDefault="00C427D7" w:rsidP="00C427D7">
      <w:pPr>
        <w:pStyle w:val="a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на занятиях</w:t>
      </w:r>
    </w:p>
    <w:p w:rsidR="00C427D7" w:rsidRDefault="00C427D7" w:rsidP="00C427D7">
      <w:pPr>
        <w:pStyle w:val="a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техники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безопасности 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работе с крючками, ножницами.</w:t>
      </w:r>
    </w:p>
    <w:p w:rsidR="00C427D7" w:rsidRDefault="00C427D7" w:rsidP="00C427D7">
      <w:pPr>
        <w:pStyle w:val="a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инструментов и материалов, используемых для вязания крючком</w:t>
      </w:r>
    </w:p>
    <w:p w:rsidR="00C427D7" w:rsidRDefault="00C427D7" w:rsidP="00C427D7">
      <w:pPr>
        <w:pStyle w:val="a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значение схем и терминов</w:t>
      </w:r>
    </w:p>
    <w:p w:rsidR="00C427D7" w:rsidRDefault="00C427D7" w:rsidP="00C427D7">
      <w:pPr>
        <w:pStyle w:val="a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читать условные обозначения</w:t>
      </w:r>
    </w:p>
    <w:p w:rsidR="00C427D7" w:rsidRDefault="00C427D7" w:rsidP="00C427D7">
      <w:pPr>
        <w:pStyle w:val="aa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 материалы для вязания.</w:t>
      </w:r>
    </w:p>
    <w:p w:rsidR="00C427D7" w:rsidRDefault="00C427D7" w:rsidP="00C427D7">
      <w:pPr>
        <w:rPr>
          <w:sz w:val="28"/>
          <w:szCs w:val="28"/>
        </w:rPr>
      </w:pPr>
      <w:r>
        <w:rPr>
          <w:b/>
          <w:sz w:val="28"/>
          <w:szCs w:val="28"/>
        </w:rPr>
        <w:t>Должны уметь</w:t>
      </w:r>
      <w:r>
        <w:rPr>
          <w:sz w:val="28"/>
          <w:szCs w:val="28"/>
        </w:rPr>
        <w:t>.</w:t>
      </w:r>
    </w:p>
    <w:p w:rsidR="00C427D7" w:rsidRDefault="00C427D7" w:rsidP="00C427D7">
      <w:pPr>
        <w:pStyle w:val="a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поведения на занятиях</w:t>
      </w:r>
    </w:p>
    <w:p w:rsidR="00C427D7" w:rsidRDefault="00C427D7" w:rsidP="00C427D7">
      <w:pPr>
        <w:pStyle w:val="a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техники безопасности при работе с крючком, ножницами</w:t>
      </w:r>
    </w:p>
    <w:p w:rsidR="00C427D7" w:rsidRDefault="00C427D7" w:rsidP="00C427D7">
      <w:pPr>
        <w:pStyle w:val="a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пользоваться крючком, ножницами</w:t>
      </w:r>
    </w:p>
    <w:p w:rsidR="00C427D7" w:rsidRDefault="00C427D7" w:rsidP="00C427D7">
      <w:pPr>
        <w:pStyle w:val="a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 материалы для вязания</w:t>
      </w:r>
    </w:p>
    <w:p w:rsidR="00C427D7" w:rsidRDefault="00C427D7" w:rsidP="00C427D7">
      <w:pPr>
        <w:pStyle w:val="a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способами вязания</w:t>
      </w:r>
    </w:p>
    <w:p w:rsidR="00C427D7" w:rsidRDefault="00C427D7" w:rsidP="00C427D7">
      <w:pPr>
        <w:pStyle w:val="a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 пользоваться схемами и составлять их самостоятельно</w:t>
      </w:r>
    </w:p>
    <w:p w:rsidR="00C427D7" w:rsidRDefault="00C427D7" w:rsidP="00C427D7">
      <w:pPr>
        <w:pStyle w:val="a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многоцветное вязание</w:t>
      </w:r>
    </w:p>
    <w:p w:rsidR="00C427D7" w:rsidRDefault="00C427D7" w:rsidP="00C427D7">
      <w:pPr>
        <w:pStyle w:val="a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сопоставлять, сравнивать, анализировать и творчески подходить к выполнению работы</w:t>
      </w:r>
    </w:p>
    <w:p w:rsidR="00C427D7" w:rsidRDefault="00C427D7" w:rsidP="00C427D7">
      <w:pPr>
        <w:pStyle w:val="a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воплощать задуманное до конечного результата.</w:t>
      </w:r>
    </w:p>
    <w:p w:rsidR="00C427D7" w:rsidRDefault="00C427D7" w:rsidP="00C427D7">
      <w:pPr>
        <w:ind w:left="720"/>
        <w:rPr>
          <w:sz w:val="28"/>
          <w:szCs w:val="28"/>
        </w:rPr>
      </w:pPr>
    </w:p>
    <w:p w:rsidR="00C427D7" w:rsidRDefault="00C427D7" w:rsidP="00C427D7">
      <w:pPr>
        <w:rPr>
          <w:sz w:val="28"/>
          <w:szCs w:val="22"/>
        </w:rPr>
      </w:pPr>
    </w:p>
    <w:p w:rsidR="00C427D7" w:rsidRDefault="00C427D7" w:rsidP="00C427D7">
      <w:pPr>
        <w:rPr>
          <w:b/>
          <w:sz w:val="28"/>
        </w:rPr>
      </w:pPr>
    </w:p>
    <w:p w:rsidR="00C427D7" w:rsidRDefault="00C427D7" w:rsidP="00C427D7">
      <w:pPr>
        <w:rPr>
          <w:b/>
          <w:sz w:val="28"/>
        </w:rPr>
      </w:pPr>
    </w:p>
    <w:p w:rsidR="00C427D7" w:rsidRDefault="00C427D7" w:rsidP="00C427D7">
      <w:pPr>
        <w:ind w:left="-1134" w:firstLine="1134"/>
        <w:jc w:val="center"/>
        <w:rPr>
          <w:b/>
          <w:sz w:val="36"/>
        </w:rPr>
      </w:pPr>
    </w:p>
    <w:p w:rsidR="00C427D7" w:rsidRDefault="00C427D7" w:rsidP="00C427D7">
      <w:pPr>
        <w:ind w:left="-1134" w:firstLine="1134"/>
        <w:jc w:val="center"/>
        <w:rPr>
          <w:b/>
          <w:sz w:val="36"/>
        </w:rPr>
      </w:pPr>
    </w:p>
    <w:p w:rsidR="00C427D7" w:rsidRDefault="00C427D7" w:rsidP="00C427D7">
      <w:pPr>
        <w:ind w:left="-1134" w:firstLine="1134"/>
        <w:jc w:val="center"/>
        <w:rPr>
          <w:b/>
          <w:sz w:val="36"/>
        </w:rPr>
      </w:pPr>
    </w:p>
    <w:p w:rsidR="00C427D7" w:rsidRDefault="00C427D7" w:rsidP="00C427D7">
      <w:pPr>
        <w:ind w:left="-1134" w:firstLine="1134"/>
        <w:jc w:val="center"/>
        <w:rPr>
          <w:b/>
          <w:sz w:val="36"/>
        </w:rPr>
      </w:pPr>
    </w:p>
    <w:p w:rsidR="00C427D7" w:rsidRDefault="00C427D7" w:rsidP="00C427D7">
      <w:pPr>
        <w:rPr>
          <w:b/>
          <w:sz w:val="28"/>
        </w:rPr>
      </w:pPr>
    </w:p>
    <w:p w:rsidR="00C427D7" w:rsidRDefault="00C427D7" w:rsidP="00C427D7">
      <w:pPr>
        <w:jc w:val="center"/>
        <w:rPr>
          <w:b/>
          <w:sz w:val="28"/>
        </w:rPr>
      </w:pPr>
    </w:p>
    <w:p w:rsidR="00B2077F" w:rsidRDefault="00B2077F" w:rsidP="00C427D7">
      <w:pPr>
        <w:jc w:val="center"/>
        <w:rPr>
          <w:b/>
          <w:sz w:val="28"/>
          <w:szCs w:val="28"/>
        </w:rPr>
      </w:pPr>
    </w:p>
    <w:p w:rsidR="00B2077F" w:rsidRDefault="00B2077F" w:rsidP="00C427D7">
      <w:pPr>
        <w:jc w:val="center"/>
        <w:rPr>
          <w:b/>
          <w:sz w:val="28"/>
          <w:szCs w:val="28"/>
        </w:rPr>
      </w:pPr>
    </w:p>
    <w:p w:rsidR="00BE30AB" w:rsidRDefault="00BE30AB" w:rsidP="00C427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2.Содержание программы</w:t>
      </w:r>
    </w:p>
    <w:p w:rsidR="00C427D7" w:rsidRDefault="00BE30AB" w:rsidP="00C427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Учебно-тематический </w:t>
      </w:r>
      <w:r w:rsidR="00C427D7">
        <w:rPr>
          <w:b/>
          <w:sz w:val="28"/>
          <w:szCs w:val="28"/>
        </w:rPr>
        <w:t xml:space="preserve">план </w:t>
      </w:r>
    </w:p>
    <w:tbl>
      <w:tblPr>
        <w:tblStyle w:val="ab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7"/>
        <w:gridCol w:w="1638"/>
        <w:gridCol w:w="1180"/>
        <w:gridCol w:w="15"/>
        <w:gridCol w:w="1019"/>
        <w:gridCol w:w="1211"/>
        <w:gridCol w:w="1609"/>
        <w:gridCol w:w="2396"/>
      </w:tblGrid>
      <w:tr w:rsidR="00C427D7" w:rsidTr="00C427D7">
        <w:trPr>
          <w:trHeight w:val="203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2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 w:rsidP="00CE7B9C">
            <w:pPr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</w:rPr>
              <w:t>Название раздела</w:t>
            </w:r>
            <w:r w:rsidR="00CE7B9C">
              <w:rPr>
                <w:b/>
                <w:sz w:val="32"/>
              </w:rPr>
              <w:t>,</w:t>
            </w:r>
            <w:r>
              <w:rPr>
                <w:b/>
                <w:sz w:val="32"/>
              </w:rPr>
              <w:t xml:space="preserve"> темы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</w:rPr>
              <w:t>Количество часов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</w:rPr>
              <w:t>Форма контроля.</w:t>
            </w:r>
          </w:p>
        </w:tc>
      </w:tr>
      <w:tr w:rsidR="00C427D7" w:rsidTr="00BE30AB">
        <w:trPr>
          <w:trHeight w:val="142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D7" w:rsidRDefault="00C427D7">
            <w:pPr>
              <w:rPr>
                <w:b/>
                <w:sz w:val="32"/>
                <w:lang w:eastAsia="en-US"/>
              </w:rPr>
            </w:pPr>
          </w:p>
        </w:tc>
        <w:tc>
          <w:tcPr>
            <w:tcW w:w="28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D7" w:rsidRDefault="00C427D7">
            <w:pPr>
              <w:rPr>
                <w:b/>
                <w:sz w:val="3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</w:rPr>
              <w:t>Всего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</w:rPr>
              <w:t>теория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</w:rPr>
              <w:t>практика</w:t>
            </w: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D7" w:rsidRDefault="00C427D7">
            <w:pPr>
              <w:rPr>
                <w:b/>
                <w:sz w:val="32"/>
                <w:lang w:eastAsia="en-US"/>
              </w:rPr>
            </w:pPr>
          </w:p>
        </w:tc>
      </w:tr>
      <w:tr w:rsidR="00C427D7" w:rsidTr="00C427D7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7" w:rsidRDefault="00C427D7">
            <w:pPr>
              <w:jc w:val="center"/>
              <w:rPr>
                <w:sz w:val="32"/>
              </w:rPr>
            </w:pPr>
            <w:r>
              <w:rPr>
                <w:sz w:val="32"/>
              </w:rPr>
              <w:t>Вводное занятие</w:t>
            </w:r>
          </w:p>
          <w:p w:rsidR="00C427D7" w:rsidRDefault="00C427D7">
            <w:pPr>
              <w:jc w:val="center"/>
              <w:rPr>
                <w:sz w:val="32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Беседа</w:t>
            </w:r>
          </w:p>
        </w:tc>
      </w:tr>
      <w:tr w:rsidR="00C427D7" w:rsidTr="00C427D7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Основные приёмы вязания крючком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12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тестирование</w:t>
            </w:r>
          </w:p>
        </w:tc>
      </w:tr>
      <w:tr w:rsidR="00C427D7" w:rsidTr="00C427D7">
        <w:trPr>
          <w:trHeight w:val="74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Прибавление и убавление петель.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11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Беседа,</w:t>
            </w:r>
            <w:r w:rsidR="00CE7B9C">
              <w:rPr>
                <w:sz w:val="32"/>
              </w:rPr>
              <w:t xml:space="preserve"> </w:t>
            </w:r>
            <w:r>
              <w:rPr>
                <w:sz w:val="32"/>
              </w:rPr>
              <w:t>опрос.</w:t>
            </w:r>
          </w:p>
        </w:tc>
      </w:tr>
      <w:tr w:rsidR="00C427D7" w:rsidTr="00C427D7">
        <w:trPr>
          <w:trHeight w:val="557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Пестрое вязание.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jc w:val="center"/>
              <w:rPr>
                <w:sz w:val="32"/>
                <w:lang w:eastAsia="en-US"/>
              </w:rPr>
            </w:pPr>
            <w:r>
              <w:rPr>
                <w:sz w:val="32"/>
              </w:rPr>
              <w:t>Самостоятельная работа</w:t>
            </w:r>
          </w:p>
        </w:tc>
      </w:tr>
      <w:tr w:rsidR="00C427D7" w:rsidTr="00C427D7">
        <w:trPr>
          <w:trHeight w:val="7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rStyle w:val="ad"/>
                <w:sz w:val="32"/>
                <w:szCs w:val="28"/>
                <w:lang w:eastAsia="en-US"/>
              </w:rPr>
            </w:pPr>
            <w:r>
              <w:rPr>
                <w:rStyle w:val="ad"/>
                <w:sz w:val="32"/>
                <w:szCs w:val="28"/>
              </w:rPr>
              <w:t xml:space="preserve">    5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>Функциональные изделия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30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 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   22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      Самостоятельная работа</w:t>
            </w:r>
          </w:p>
        </w:tc>
      </w:tr>
      <w:tr w:rsidR="00C427D7" w:rsidTr="00C427D7">
        <w:trPr>
          <w:trHeight w:val="76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tabs>
                <w:tab w:val="left" w:pos="9350"/>
              </w:tabs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6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Вязание одежды для кукол 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20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  15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     Самостоятельная работа</w:t>
            </w:r>
          </w:p>
        </w:tc>
      </w:tr>
      <w:tr w:rsidR="00C427D7" w:rsidTr="00C427D7">
        <w:trPr>
          <w:trHeight w:val="691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tabs>
                <w:tab w:val="left" w:pos="9350"/>
              </w:tabs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7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>Вязание игрушек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36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  6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  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    Самостоятельная работа</w:t>
            </w:r>
          </w:p>
        </w:tc>
      </w:tr>
      <w:tr w:rsidR="00C427D7" w:rsidTr="00C427D7">
        <w:trPr>
          <w:trHeight w:val="6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tabs>
                <w:tab w:val="left" w:pos="9350"/>
              </w:tabs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8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  Итоговое занятие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 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 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  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7D7" w:rsidRDefault="00C427D7">
            <w:pPr>
              <w:rPr>
                <w:sz w:val="32"/>
                <w:lang w:eastAsia="en-US"/>
              </w:rPr>
            </w:pPr>
            <w:r>
              <w:rPr>
                <w:sz w:val="32"/>
              </w:rPr>
              <w:t xml:space="preserve">      Выставка готовых изделий</w:t>
            </w:r>
          </w:p>
        </w:tc>
      </w:tr>
      <w:tr w:rsidR="00C427D7" w:rsidTr="00C427D7">
        <w:trPr>
          <w:trHeight w:val="69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27D7" w:rsidRDefault="00C427D7">
            <w:pPr>
              <w:rPr>
                <w:b/>
                <w:sz w:val="3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427D7" w:rsidRDefault="00C427D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27D7" w:rsidRDefault="00C427D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427D7" w:rsidRDefault="00C427D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  144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427D7" w:rsidRDefault="00C427D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  39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427D7" w:rsidRDefault="00C427D7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 105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27D7" w:rsidRDefault="00C427D7">
            <w:pPr>
              <w:rPr>
                <w:b/>
                <w:sz w:val="32"/>
                <w:lang w:eastAsia="en-US"/>
              </w:rPr>
            </w:pPr>
          </w:p>
        </w:tc>
      </w:tr>
      <w:tr w:rsidR="00C427D7" w:rsidTr="00C427D7">
        <w:trPr>
          <w:trHeight w:val="100"/>
        </w:trPr>
        <w:tc>
          <w:tcPr>
            <w:tcW w:w="10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27D7" w:rsidRDefault="00C427D7">
            <w:pPr>
              <w:tabs>
                <w:tab w:val="left" w:pos="9350"/>
              </w:tabs>
              <w:rPr>
                <w:b/>
                <w:sz w:val="32"/>
                <w:lang w:eastAsia="en-US"/>
              </w:rPr>
            </w:pPr>
          </w:p>
        </w:tc>
      </w:tr>
    </w:tbl>
    <w:p w:rsidR="00C427D7" w:rsidRDefault="00C427D7" w:rsidP="00C427D7">
      <w:pPr>
        <w:rPr>
          <w:b/>
          <w:sz w:val="28"/>
          <w:szCs w:val="22"/>
          <w:lang w:eastAsia="en-US"/>
        </w:rPr>
      </w:pPr>
    </w:p>
    <w:p w:rsidR="00C427D7" w:rsidRDefault="00C427D7" w:rsidP="00C427D7">
      <w:pPr>
        <w:rPr>
          <w:b/>
          <w:sz w:val="28"/>
        </w:rPr>
      </w:pPr>
    </w:p>
    <w:p w:rsidR="00C427D7" w:rsidRDefault="00C427D7" w:rsidP="00C427D7">
      <w:pPr>
        <w:rPr>
          <w:b/>
          <w:sz w:val="28"/>
        </w:rPr>
      </w:pPr>
    </w:p>
    <w:p w:rsidR="00C427D7" w:rsidRDefault="00C427D7" w:rsidP="00C427D7">
      <w:pPr>
        <w:rPr>
          <w:b/>
          <w:sz w:val="28"/>
        </w:rPr>
      </w:pPr>
    </w:p>
    <w:p w:rsidR="00C427D7" w:rsidRDefault="00C427D7" w:rsidP="00C427D7">
      <w:pPr>
        <w:rPr>
          <w:b/>
          <w:sz w:val="28"/>
        </w:rPr>
      </w:pPr>
    </w:p>
    <w:p w:rsidR="00C427D7" w:rsidRDefault="00C427D7" w:rsidP="00C427D7">
      <w:pPr>
        <w:rPr>
          <w:b/>
          <w:sz w:val="28"/>
        </w:rPr>
      </w:pPr>
    </w:p>
    <w:p w:rsidR="00C427D7" w:rsidRDefault="00C427D7" w:rsidP="00C427D7">
      <w:pPr>
        <w:rPr>
          <w:b/>
          <w:sz w:val="28"/>
        </w:rPr>
      </w:pPr>
    </w:p>
    <w:p w:rsidR="00C427D7" w:rsidRDefault="00C427D7" w:rsidP="00C427D7">
      <w:pPr>
        <w:rPr>
          <w:b/>
          <w:sz w:val="28"/>
        </w:rPr>
      </w:pPr>
    </w:p>
    <w:p w:rsidR="00C427D7" w:rsidRDefault="00C427D7" w:rsidP="00C427D7">
      <w:pPr>
        <w:rPr>
          <w:b/>
          <w:sz w:val="28"/>
        </w:rPr>
      </w:pPr>
    </w:p>
    <w:p w:rsidR="00C427D7" w:rsidRDefault="00C427D7" w:rsidP="00C427D7">
      <w:pPr>
        <w:rPr>
          <w:b/>
          <w:sz w:val="36"/>
        </w:rPr>
      </w:pPr>
    </w:p>
    <w:p w:rsidR="00C427D7" w:rsidRDefault="00C427D7" w:rsidP="00C427D7">
      <w:pPr>
        <w:jc w:val="center"/>
        <w:rPr>
          <w:b/>
          <w:sz w:val="36"/>
        </w:rPr>
      </w:pPr>
    </w:p>
    <w:p w:rsidR="00C427D7" w:rsidRDefault="00C427D7" w:rsidP="00C427D7">
      <w:pPr>
        <w:jc w:val="center"/>
        <w:rPr>
          <w:b/>
          <w:sz w:val="36"/>
        </w:rPr>
      </w:pPr>
    </w:p>
    <w:p w:rsidR="00BE30AB" w:rsidRDefault="00BE30AB" w:rsidP="00921BF1">
      <w:pPr>
        <w:jc w:val="center"/>
        <w:rPr>
          <w:rFonts w:eastAsia="Calibri"/>
          <w:b/>
          <w:sz w:val="32"/>
          <w:szCs w:val="28"/>
        </w:rPr>
      </w:pPr>
    </w:p>
    <w:p w:rsidR="00C427D7" w:rsidRDefault="00C427D7" w:rsidP="00921BF1">
      <w:pPr>
        <w:jc w:val="center"/>
        <w:rPr>
          <w:rFonts w:eastAsia="Calibri"/>
          <w:b/>
          <w:sz w:val="32"/>
          <w:szCs w:val="28"/>
        </w:rPr>
      </w:pPr>
      <w:r>
        <w:rPr>
          <w:rFonts w:eastAsia="Calibri"/>
          <w:b/>
          <w:sz w:val="32"/>
          <w:szCs w:val="28"/>
        </w:rPr>
        <w:lastRenderedPageBreak/>
        <w:t xml:space="preserve">Содержание </w:t>
      </w:r>
      <w:r w:rsidR="00BE30AB">
        <w:rPr>
          <w:rFonts w:eastAsia="Calibri"/>
          <w:b/>
          <w:sz w:val="32"/>
          <w:szCs w:val="28"/>
        </w:rPr>
        <w:t>учебного плана:</w:t>
      </w:r>
    </w:p>
    <w:p w:rsidR="00C427D7" w:rsidRDefault="00C427D7" w:rsidP="00C427D7">
      <w:pPr>
        <w:rPr>
          <w:rFonts w:eastAsia="Calibri"/>
          <w:b/>
          <w:sz w:val="32"/>
          <w:szCs w:val="28"/>
        </w:rPr>
      </w:pPr>
      <w:r>
        <w:rPr>
          <w:rFonts w:eastAsia="Calibri"/>
          <w:b/>
          <w:sz w:val="28"/>
          <w:szCs w:val="28"/>
        </w:rPr>
        <w:t xml:space="preserve">Раздел </w:t>
      </w:r>
      <w:proofErr w:type="gramStart"/>
      <w:r>
        <w:rPr>
          <w:rFonts w:eastAsia="Calibri"/>
          <w:b/>
          <w:sz w:val="28"/>
          <w:szCs w:val="28"/>
        </w:rPr>
        <w:t>1.Вводное</w:t>
      </w:r>
      <w:proofErr w:type="gramEnd"/>
      <w:r>
        <w:rPr>
          <w:rFonts w:eastAsia="Calibri"/>
          <w:b/>
          <w:sz w:val="28"/>
          <w:szCs w:val="28"/>
        </w:rPr>
        <w:t xml:space="preserve"> занятие.(4 ч.)</w:t>
      </w:r>
    </w:p>
    <w:p w:rsidR="00C427D7" w:rsidRDefault="00C427D7" w:rsidP="00C427D7">
      <w:pPr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Теория.</w:t>
      </w:r>
      <w:r>
        <w:rPr>
          <w:rFonts w:eastAsia="Calibri"/>
          <w:sz w:val="28"/>
          <w:szCs w:val="28"/>
        </w:rPr>
        <w:t xml:space="preserve"> Знакомство с детьми с планом работы объединения. История возникновения вязания. Правила безопасности труда на занятиях. Демонстрация образцов изделий. Основные правила вязания крючком. Выбор крючка, пряжи.</w:t>
      </w:r>
    </w:p>
    <w:p w:rsidR="00C427D7" w:rsidRDefault="00C427D7" w:rsidP="00C427D7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Раздел 2. Основные приемы вязания </w:t>
      </w:r>
      <w:proofErr w:type="gramStart"/>
      <w:r>
        <w:rPr>
          <w:rFonts w:eastAsia="Calibri"/>
          <w:b/>
          <w:sz w:val="28"/>
          <w:szCs w:val="28"/>
        </w:rPr>
        <w:t>крючком.(</w:t>
      </w:r>
      <w:proofErr w:type="gramEnd"/>
      <w:r>
        <w:rPr>
          <w:rFonts w:eastAsia="Calibri"/>
          <w:b/>
          <w:sz w:val="28"/>
          <w:szCs w:val="28"/>
        </w:rPr>
        <w:t>12 ч.)</w:t>
      </w:r>
    </w:p>
    <w:p w:rsidR="00C427D7" w:rsidRDefault="00C427D7" w:rsidP="00C427D7">
      <w:pPr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Теория.</w:t>
      </w:r>
      <w:r>
        <w:rPr>
          <w:rFonts w:eastAsia="Calibri"/>
          <w:sz w:val="28"/>
          <w:szCs w:val="28"/>
        </w:rPr>
        <w:t xml:space="preserve"> Инструменты и материалы. Знакомство с различными видами пряжи. Первая петля и цепочка из воздушных петель. </w:t>
      </w:r>
      <w:proofErr w:type="gramStart"/>
      <w:r>
        <w:rPr>
          <w:rFonts w:eastAsia="Calibri"/>
          <w:sz w:val="28"/>
          <w:szCs w:val="28"/>
        </w:rPr>
        <w:t>Столбики  без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накида</w:t>
      </w:r>
      <w:proofErr w:type="spellEnd"/>
      <w:r>
        <w:rPr>
          <w:rFonts w:eastAsia="Calibri"/>
          <w:sz w:val="28"/>
          <w:szCs w:val="28"/>
        </w:rPr>
        <w:t xml:space="preserve"> и с </w:t>
      </w:r>
      <w:proofErr w:type="spellStart"/>
      <w:r>
        <w:rPr>
          <w:rFonts w:eastAsia="Calibri"/>
          <w:sz w:val="28"/>
          <w:szCs w:val="28"/>
        </w:rPr>
        <w:t>накидом</w:t>
      </w:r>
      <w:proofErr w:type="spellEnd"/>
      <w:r>
        <w:rPr>
          <w:rFonts w:eastAsia="Calibri"/>
          <w:sz w:val="28"/>
          <w:szCs w:val="28"/>
        </w:rPr>
        <w:t xml:space="preserve">.                                                                                                                         </w:t>
      </w:r>
      <w:r>
        <w:rPr>
          <w:rFonts w:eastAsia="Calibri"/>
          <w:i/>
          <w:sz w:val="28"/>
          <w:szCs w:val="28"/>
        </w:rPr>
        <w:t>Практика.</w:t>
      </w:r>
      <w:r>
        <w:rPr>
          <w:rFonts w:eastAsia="Calibri"/>
          <w:sz w:val="28"/>
          <w:szCs w:val="28"/>
        </w:rPr>
        <w:t xml:space="preserve"> Обработка навыков вязания первой петли, цепочка из воздушных петель, столбиков без </w:t>
      </w:r>
      <w:proofErr w:type="spellStart"/>
      <w:proofErr w:type="gramStart"/>
      <w:r>
        <w:rPr>
          <w:rFonts w:eastAsia="Calibri"/>
          <w:sz w:val="28"/>
          <w:szCs w:val="28"/>
        </w:rPr>
        <w:t>накида</w:t>
      </w:r>
      <w:proofErr w:type="spellEnd"/>
      <w:r>
        <w:rPr>
          <w:rFonts w:eastAsia="Calibri"/>
          <w:sz w:val="28"/>
          <w:szCs w:val="28"/>
        </w:rPr>
        <w:t xml:space="preserve">  и</w:t>
      </w:r>
      <w:proofErr w:type="gramEnd"/>
      <w:r>
        <w:rPr>
          <w:rFonts w:eastAsia="Calibri"/>
          <w:sz w:val="28"/>
          <w:szCs w:val="28"/>
        </w:rPr>
        <w:t xml:space="preserve"> с </w:t>
      </w:r>
      <w:proofErr w:type="spellStart"/>
      <w:r>
        <w:rPr>
          <w:rFonts w:eastAsia="Calibri"/>
          <w:sz w:val="28"/>
          <w:szCs w:val="28"/>
        </w:rPr>
        <w:t>накидом</w:t>
      </w:r>
      <w:proofErr w:type="spellEnd"/>
      <w:r>
        <w:rPr>
          <w:rFonts w:eastAsia="Calibri"/>
          <w:sz w:val="28"/>
          <w:szCs w:val="28"/>
        </w:rPr>
        <w:t>.</w:t>
      </w:r>
    </w:p>
    <w:p w:rsidR="00C427D7" w:rsidRDefault="00C427D7" w:rsidP="00C427D7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Раздел 3. Прибавление и убавление </w:t>
      </w:r>
      <w:proofErr w:type="gramStart"/>
      <w:r>
        <w:rPr>
          <w:rFonts w:eastAsia="Calibri"/>
          <w:b/>
          <w:sz w:val="28"/>
          <w:szCs w:val="28"/>
        </w:rPr>
        <w:t>петель.(</w:t>
      </w:r>
      <w:proofErr w:type="gramEnd"/>
      <w:r>
        <w:rPr>
          <w:rFonts w:eastAsia="Calibri"/>
          <w:b/>
          <w:sz w:val="28"/>
          <w:szCs w:val="28"/>
        </w:rPr>
        <w:t>20 ч.)</w:t>
      </w:r>
    </w:p>
    <w:p w:rsidR="00C427D7" w:rsidRDefault="00C427D7" w:rsidP="00C427D7">
      <w:pPr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Теория.</w:t>
      </w:r>
      <w:r>
        <w:rPr>
          <w:rFonts w:eastAsia="Calibri"/>
          <w:sz w:val="28"/>
          <w:szCs w:val="28"/>
        </w:rPr>
        <w:t xml:space="preserve"> Правила прибавления и убавления петель при вязании столбиков с </w:t>
      </w:r>
      <w:proofErr w:type="spellStart"/>
      <w:r>
        <w:rPr>
          <w:rFonts w:eastAsia="Calibri"/>
          <w:sz w:val="28"/>
          <w:szCs w:val="28"/>
        </w:rPr>
        <w:t>накидами</w:t>
      </w:r>
      <w:proofErr w:type="spellEnd"/>
      <w:r>
        <w:rPr>
          <w:rFonts w:eastAsia="Calibri"/>
          <w:sz w:val="28"/>
          <w:szCs w:val="28"/>
        </w:rPr>
        <w:t xml:space="preserve"> и без </w:t>
      </w:r>
      <w:proofErr w:type="spellStart"/>
      <w:r>
        <w:rPr>
          <w:rFonts w:eastAsia="Calibri"/>
          <w:sz w:val="28"/>
          <w:szCs w:val="28"/>
        </w:rPr>
        <w:t>накидов</w:t>
      </w:r>
      <w:proofErr w:type="spellEnd"/>
      <w:r>
        <w:rPr>
          <w:rFonts w:eastAsia="Calibri"/>
          <w:sz w:val="28"/>
          <w:szCs w:val="28"/>
        </w:rPr>
        <w:t xml:space="preserve">. Начало и окончание ряда. Прибавление петель при вязании круга, при вязании квадрата, овала и треугольника.                              </w:t>
      </w:r>
      <w:r>
        <w:rPr>
          <w:rFonts w:eastAsia="Calibri"/>
          <w:i/>
          <w:sz w:val="28"/>
          <w:szCs w:val="28"/>
        </w:rPr>
        <w:t>Практика.</w:t>
      </w:r>
      <w:r>
        <w:rPr>
          <w:rFonts w:eastAsia="Calibri"/>
          <w:sz w:val="28"/>
          <w:szCs w:val="28"/>
        </w:rPr>
        <w:t xml:space="preserve"> Выполнение образцов, контроль качества, отработка приемов прибавления и убавления петель при вязании круга, квадрата, овала, треугольника</w:t>
      </w:r>
      <w:r>
        <w:rPr>
          <w:rFonts w:eastAsia="Calibri"/>
          <w:b/>
          <w:sz w:val="28"/>
          <w:szCs w:val="28"/>
        </w:rPr>
        <w:t>.</w:t>
      </w:r>
    </w:p>
    <w:p w:rsidR="00C427D7" w:rsidRDefault="00C427D7" w:rsidP="00C427D7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Раздел </w:t>
      </w:r>
      <w:proofErr w:type="gramStart"/>
      <w:r>
        <w:rPr>
          <w:rFonts w:eastAsia="Calibri"/>
          <w:b/>
          <w:sz w:val="28"/>
          <w:szCs w:val="28"/>
        </w:rPr>
        <w:t>4.Пестрое</w:t>
      </w:r>
      <w:proofErr w:type="gramEnd"/>
      <w:r>
        <w:rPr>
          <w:rFonts w:eastAsia="Calibri"/>
          <w:b/>
          <w:sz w:val="28"/>
          <w:szCs w:val="28"/>
        </w:rPr>
        <w:t xml:space="preserve"> вязание.(20 ч.)</w:t>
      </w:r>
    </w:p>
    <w:p w:rsidR="00C427D7" w:rsidRDefault="00C427D7" w:rsidP="00C427D7">
      <w:pPr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Теория.</w:t>
      </w:r>
      <w:r>
        <w:rPr>
          <w:rFonts w:eastAsia="Calibri"/>
          <w:sz w:val="28"/>
          <w:szCs w:val="28"/>
        </w:rPr>
        <w:t xml:space="preserve"> Понятие о цвете, композиции. </w:t>
      </w:r>
      <w:proofErr w:type="gramStart"/>
      <w:r>
        <w:rPr>
          <w:rFonts w:eastAsia="Calibri"/>
          <w:sz w:val="28"/>
          <w:szCs w:val="28"/>
        </w:rPr>
        <w:t>Ассортимент  прихваток</w:t>
      </w:r>
      <w:proofErr w:type="gramEnd"/>
      <w:r>
        <w:rPr>
          <w:rFonts w:eastAsia="Calibri"/>
          <w:sz w:val="28"/>
          <w:szCs w:val="28"/>
        </w:rPr>
        <w:t xml:space="preserve"> на основе круглого полотна. </w:t>
      </w:r>
      <w:proofErr w:type="gramStart"/>
      <w:r>
        <w:rPr>
          <w:rFonts w:eastAsia="Calibri"/>
          <w:sz w:val="28"/>
          <w:szCs w:val="28"/>
        </w:rPr>
        <w:t>Всевозможные  цветовые</w:t>
      </w:r>
      <w:proofErr w:type="gramEnd"/>
      <w:r>
        <w:rPr>
          <w:rFonts w:eastAsia="Calibri"/>
          <w:sz w:val="28"/>
          <w:szCs w:val="28"/>
        </w:rPr>
        <w:t xml:space="preserve"> решения .Технология вязания  прихваток. Правила вязания круглой прихватки, прихватки клубнички. Правила вязания корзины с цветами.                                                                   </w:t>
      </w:r>
      <w:r>
        <w:rPr>
          <w:rFonts w:eastAsia="Calibri"/>
          <w:i/>
          <w:sz w:val="28"/>
          <w:szCs w:val="28"/>
        </w:rPr>
        <w:t>Практика.</w:t>
      </w:r>
      <w:r>
        <w:rPr>
          <w:rFonts w:eastAsia="Calibri"/>
          <w:sz w:val="28"/>
          <w:szCs w:val="28"/>
        </w:rPr>
        <w:t xml:space="preserve"> Выбор модели, пряжи, крючка. Вязание прихватки под руководством </w:t>
      </w:r>
      <w:proofErr w:type="gramStart"/>
      <w:r>
        <w:rPr>
          <w:rFonts w:eastAsia="Calibri"/>
          <w:sz w:val="28"/>
          <w:szCs w:val="28"/>
        </w:rPr>
        <w:t>педагога .Выбор</w:t>
      </w:r>
      <w:proofErr w:type="gramEnd"/>
      <w:r>
        <w:rPr>
          <w:rFonts w:eastAsia="Calibri"/>
          <w:sz w:val="28"/>
          <w:szCs w:val="28"/>
        </w:rPr>
        <w:t xml:space="preserve">  элементов для украшения и их вязание. Вязание корзины, цветов, листьев и других элементов для оформления корзины.</w:t>
      </w:r>
    </w:p>
    <w:p w:rsidR="00C427D7" w:rsidRDefault="00C427D7" w:rsidP="00C427D7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Раздел 5. Функциональные </w:t>
      </w:r>
      <w:proofErr w:type="gramStart"/>
      <w:r>
        <w:rPr>
          <w:rFonts w:eastAsia="Calibri"/>
          <w:b/>
          <w:sz w:val="28"/>
          <w:szCs w:val="28"/>
        </w:rPr>
        <w:t>изделия.(</w:t>
      </w:r>
      <w:proofErr w:type="gramEnd"/>
      <w:r>
        <w:rPr>
          <w:rFonts w:eastAsia="Calibri"/>
          <w:b/>
          <w:sz w:val="28"/>
          <w:szCs w:val="28"/>
        </w:rPr>
        <w:t>30 ч.)</w:t>
      </w:r>
    </w:p>
    <w:p w:rsidR="00C427D7" w:rsidRDefault="00C427D7" w:rsidP="00C427D7">
      <w:pPr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Теория.</w:t>
      </w:r>
      <w:r>
        <w:rPr>
          <w:rFonts w:eastAsia="Calibri"/>
          <w:sz w:val="28"/>
          <w:szCs w:val="28"/>
        </w:rPr>
        <w:t xml:space="preserve"> Демонстрация готовых изделий, образцов. Правила вязания воздушного колье из бисера, браслета из бисера. Функциональные изделия </w:t>
      </w:r>
      <w:proofErr w:type="gramStart"/>
      <w:r>
        <w:rPr>
          <w:rFonts w:eastAsia="Calibri"/>
          <w:sz w:val="28"/>
          <w:szCs w:val="28"/>
        </w:rPr>
        <w:t>на  основе</w:t>
      </w:r>
      <w:proofErr w:type="gramEnd"/>
      <w:r>
        <w:rPr>
          <w:rFonts w:eastAsia="Calibri"/>
          <w:sz w:val="28"/>
          <w:szCs w:val="28"/>
        </w:rPr>
        <w:t xml:space="preserve"> круга, овала, квадрата. Правила вязания пинеток.                                          </w:t>
      </w:r>
      <w:r>
        <w:rPr>
          <w:rFonts w:eastAsia="Calibri"/>
          <w:i/>
          <w:sz w:val="28"/>
          <w:szCs w:val="28"/>
        </w:rPr>
        <w:t>Практика.</w:t>
      </w:r>
      <w:r>
        <w:rPr>
          <w:rFonts w:eastAsia="Calibri"/>
          <w:sz w:val="28"/>
          <w:szCs w:val="28"/>
        </w:rPr>
        <w:t xml:space="preserve"> Выбор бисера, лески, крючка. Подбор цвета. Вязание отделочных элементов. Вязание самих изделий</w:t>
      </w:r>
      <w:r>
        <w:rPr>
          <w:rFonts w:eastAsia="Calibri"/>
          <w:b/>
          <w:sz w:val="28"/>
          <w:szCs w:val="28"/>
        </w:rPr>
        <w:t>.</w:t>
      </w:r>
    </w:p>
    <w:p w:rsidR="00C427D7" w:rsidRDefault="00C427D7" w:rsidP="00C427D7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Раздел 6. Одежда для </w:t>
      </w:r>
      <w:proofErr w:type="gramStart"/>
      <w:r>
        <w:rPr>
          <w:rFonts w:eastAsia="Calibri"/>
          <w:b/>
          <w:sz w:val="28"/>
          <w:szCs w:val="28"/>
        </w:rPr>
        <w:t>кукол.(</w:t>
      </w:r>
      <w:proofErr w:type="gramEnd"/>
      <w:r>
        <w:rPr>
          <w:rFonts w:eastAsia="Calibri"/>
          <w:b/>
          <w:sz w:val="28"/>
          <w:szCs w:val="28"/>
        </w:rPr>
        <w:t>20 ч.)</w:t>
      </w:r>
    </w:p>
    <w:p w:rsidR="00C427D7" w:rsidRDefault="00C427D7" w:rsidP="00C427D7">
      <w:pPr>
        <w:rPr>
          <w:rFonts w:eastAsia="Calibri"/>
          <w:b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Теория. </w:t>
      </w:r>
      <w:r>
        <w:rPr>
          <w:rFonts w:eastAsia="Calibri"/>
          <w:sz w:val="28"/>
          <w:szCs w:val="28"/>
        </w:rPr>
        <w:t>Демонстрация готовых изделий, выбор цвета, пряжи</w:t>
      </w:r>
      <w:r>
        <w:rPr>
          <w:rFonts w:eastAsia="Calibri"/>
          <w:b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крючка. Правила вязания прямого полотна, правила вязания юбки, шляпки.</w:t>
      </w:r>
      <w:r>
        <w:rPr>
          <w:rFonts w:eastAsia="Calibri"/>
          <w:b/>
          <w:sz w:val="28"/>
          <w:szCs w:val="28"/>
        </w:rPr>
        <w:t xml:space="preserve">       </w:t>
      </w:r>
      <w:r>
        <w:rPr>
          <w:rFonts w:eastAsia="Calibri"/>
          <w:i/>
          <w:sz w:val="28"/>
          <w:szCs w:val="28"/>
        </w:rPr>
        <w:t>Практика</w:t>
      </w:r>
      <w:r>
        <w:rPr>
          <w:rFonts w:eastAsia="Calibri"/>
          <w:sz w:val="28"/>
          <w:szCs w:val="28"/>
        </w:rPr>
        <w:t>. Вязание прямого полотна, вязание юбки для куклы, шляпки. Вязание одежды для кукол по выбору. Выполнение отделочных элементов. Сборка готовых изделий.</w:t>
      </w:r>
    </w:p>
    <w:p w:rsidR="00C427D7" w:rsidRDefault="00C427D7" w:rsidP="00C427D7">
      <w:pPr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Раздел </w:t>
      </w:r>
      <w:proofErr w:type="gramStart"/>
      <w:r>
        <w:rPr>
          <w:rFonts w:eastAsia="Calibri"/>
          <w:b/>
          <w:sz w:val="28"/>
          <w:szCs w:val="28"/>
        </w:rPr>
        <w:t>7.Вязание</w:t>
      </w:r>
      <w:proofErr w:type="gramEnd"/>
      <w:r>
        <w:rPr>
          <w:rFonts w:eastAsia="Calibri"/>
          <w:b/>
          <w:sz w:val="28"/>
          <w:szCs w:val="28"/>
        </w:rPr>
        <w:t xml:space="preserve"> игрушек.(36 ч.)</w:t>
      </w:r>
    </w:p>
    <w:p w:rsidR="00C427D7" w:rsidRDefault="00C427D7" w:rsidP="00C427D7">
      <w:pPr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Теория.</w:t>
      </w:r>
      <w:r>
        <w:rPr>
          <w:rFonts w:eastAsia="Calibri"/>
          <w:sz w:val="28"/>
          <w:szCs w:val="28"/>
        </w:rPr>
        <w:t xml:space="preserve"> Демонстрация готовых изделий, фотографий, рисунков. История возникновения вязаных игрушек.  Технология вязания игрушек. Общее знакомство с правилами вязания.  Анализ изделия. Порядок вязания </w:t>
      </w:r>
      <w:r>
        <w:rPr>
          <w:rFonts w:eastAsia="Calibri"/>
          <w:sz w:val="28"/>
          <w:szCs w:val="28"/>
        </w:rPr>
        <w:lastRenderedPageBreak/>
        <w:t>деталей. Материалы для набивки игрушек. Правила сборки деталей и отделочных элементов.</w:t>
      </w:r>
    </w:p>
    <w:p w:rsidR="00C427D7" w:rsidRDefault="00C427D7" w:rsidP="00C427D7">
      <w:pPr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Практика.</w:t>
      </w:r>
      <w:r>
        <w:rPr>
          <w:rFonts w:eastAsia="Calibri"/>
          <w:sz w:val="28"/>
          <w:szCs w:val="28"/>
        </w:rPr>
        <w:t xml:space="preserve"> Выбор модели, пряжи, крючка. Композиционное и цветовое решение. Работа по </w:t>
      </w:r>
      <w:proofErr w:type="gramStart"/>
      <w:r>
        <w:rPr>
          <w:rFonts w:eastAsia="Calibri"/>
          <w:sz w:val="28"/>
          <w:szCs w:val="28"/>
        </w:rPr>
        <w:t>описанию ,по</w:t>
      </w:r>
      <w:proofErr w:type="gramEnd"/>
      <w:r>
        <w:rPr>
          <w:rFonts w:eastAsia="Calibri"/>
          <w:sz w:val="28"/>
          <w:szCs w:val="28"/>
        </w:rPr>
        <w:t xml:space="preserve"> наглядным пособиям  или по схемам с помощью педагога. Индивидуальная </w:t>
      </w:r>
      <w:proofErr w:type="gramStart"/>
      <w:r>
        <w:rPr>
          <w:rFonts w:eastAsia="Calibri"/>
          <w:sz w:val="28"/>
          <w:szCs w:val="28"/>
        </w:rPr>
        <w:t>консультация  педагога</w:t>
      </w:r>
      <w:proofErr w:type="gramEnd"/>
      <w:r>
        <w:rPr>
          <w:rFonts w:eastAsia="Calibri"/>
          <w:sz w:val="28"/>
          <w:szCs w:val="28"/>
        </w:rPr>
        <w:t xml:space="preserve">. Самостоятельная </w:t>
      </w:r>
      <w:proofErr w:type="gramStart"/>
      <w:r>
        <w:rPr>
          <w:rFonts w:eastAsia="Calibri"/>
          <w:sz w:val="28"/>
          <w:szCs w:val="28"/>
        </w:rPr>
        <w:t>работа .</w:t>
      </w:r>
      <w:proofErr w:type="gramEnd"/>
      <w:r>
        <w:rPr>
          <w:rFonts w:eastAsia="Calibri"/>
          <w:sz w:val="28"/>
          <w:szCs w:val="28"/>
        </w:rPr>
        <w:t xml:space="preserve"> Набивка и сшивание деталей игрушки. Изготовление отделочных элементов (глаза, нос) Окончательное оформление изделия. Обсуждение готовых работ.</w:t>
      </w:r>
    </w:p>
    <w:p w:rsidR="00C427D7" w:rsidRDefault="00C427D7" w:rsidP="00C427D7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Раздел </w:t>
      </w:r>
      <w:proofErr w:type="gramStart"/>
      <w:r>
        <w:rPr>
          <w:rFonts w:eastAsia="Calibri"/>
          <w:b/>
          <w:sz w:val="28"/>
          <w:szCs w:val="28"/>
        </w:rPr>
        <w:t>8.Итоговое</w:t>
      </w:r>
      <w:proofErr w:type="gramEnd"/>
      <w:r>
        <w:rPr>
          <w:rFonts w:eastAsia="Calibri"/>
          <w:b/>
          <w:sz w:val="28"/>
          <w:szCs w:val="28"/>
        </w:rPr>
        <w:t xml:space="preserve"> занятие.(2 ч.)</w:t>
      </w:r>
    </w:p>
    <w:p w:rsidR="00C427D7" w:rsidRDefault="00C427D7" w:rsidP="00C427D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Оформление и организация выставки лучших работ учащихся. Обсуждение результатов выставки, подведение итогов, награждение наиболее отличившихся учениц за весь год</w:t>
      </w:r>
    </w:p>
    <w:p w:rsidR="00BE30AB" w:rsidRPr="006F0060" w:rsidRDefault="00BE30AB" w:rsidP="00BE30AB">
      <w:pPr>
        <w:jc w:val="both"/>
        <w:rPr>
          <w:color w:val="000000"/>
          <w:sz w:val="28"/>
          <w:szCs w:val="28"/>
        </w:rPr>
      </w:pPr>
    </w:p>
    <w:p w:rsidR="00B2077F" w:rsidRDefault="00B2077F" w:rsidP="00B2077F">
      <w:pPr>
        <w:spacing w:before="100" w:beforeAutospacing="1" w:after="100" w:afterAutospacing="1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3.Формы аттестации и оценочные материалы</w:t>
      </w:r>
    </w:p>
    <w:p w:rsidR="00B2077F" w:rsidRPr="006F0060" w:rsidRDefault="00B2077F" w:rsidP="00B2077F">
      <w:pPr>
        <w:jc w:val="both"/>
        <w:rPr>
          <w:color w:val="000000"/>
          <w:sz w:val="28"/>
          <w:szCs w:val="28"/>
        </w:rPr>
      </w:pPr>
      <w:r w:rsidRPr="006F0060">
        <w:rPr>
          <w:sz w:val="28"/>
          <w:szCs w:val="28"/>
        </w:rPr>
        <w:t>Для эффективной деятельности по программе необходимы: 1) различные материалы: нитки, крючки, спицы, тетради, фломастеры, цветная бумага, цветной картон, природный материал, файлы, папки, альбомы, ватманы, фотографии, дискеты, пленка; 2) инструменты: ножницы, линейки, карандаши, клей; 3) аппаратура: проигрыватель, музыкальный центр, диски, синтезатор, магнитофон, видеомагнитофон, проектор с набором слайдов, фотоаппарат, аудиокассеты; 4) помещение, отвечающее санитарно-гигиеническим требованиям, мебель. 5) Основные формы и методы работы для достижения поставленных целей предусматривается отбор основных форм и методов в данном кружковом объединении. Особое место в программе занимают следующие формы обучения: - экскурсия; - творческие задания; - практическая работа; - выставка творческих работ; - конкурс. Основные методы обучения Монологический, диалогический, алгоритмический, показательный.</w:t>
      </w:r>
    </w:p>
    <w:p w:rsidR="00B2077F" w:rsidRPr="006F0060" w:rsidRDefault="00B2077F" w:rsidP="00B2077F">
      <w:pPr>
        <w:ind w:firstLine="900"/>
        <w:jc w:val="both"/>
        <w:rPr>
          <w:color w:val="000000"/>
          <w:sz w:val="28"/>
          <w:szCs w:val="28"/>
        </w:rPr>
      </w:pPr>
      <w:r w:rsidRPr="006F0060">
        <w:rPr>
          <w:color w:val="000000"/>
          <w:sz w:val="28"/>
          <w:szCs w:val="28"/>
        </w:rPr>
        <w:t>В результате обучения по данной программе у детей могут наблюдаться положительная динамика в развитии психических процессов (память, мышление, внимание и др.). Работа по обучению вязанию на спицах способствует развитию творческих способностей, трудовых навыков, привитию эстетического вкуса.</w:t>
      </w:r>
    </w:p>
    <w:p w:rsidR="00B2077F" w:rsidRDefault="00B2077F" w:rsidP="00BE30AB">
      <w:pPr>
        <w:ind w:firstLine="720"/>
        <w:jc w:val="center"/>
        <w:rPr>
          <w:b/>
          <w:bCs/>
          <w:color w:val="000000"/>
          <w:sz w:val="28"/>
          <w:szCs w:val="28"/>
        </w:rPr>
      </w:pPr>
    </w:p>
    <w:p w:rsidR="00BE30AB" w:rsidRPr="006F0060" w:rsidRDefault="00BE30AB" w:rsidP="00BE30AB">
      <w:pPr>
        <w:ind w:firstLine="720"/>
        <w:jc w:val="center"/>
        <w:rPr>
          <w:color w:val="000000"/>
          <w:sz w:val="28"/>
          <w:szCs w:val="28"/>
        </w:rPr>
      </w:pPr>
      <w:r w:rsidRPr="006F0060">
        <w:rPr>
          <w:b/>
          <w:bCs/>
          <w:color w:val="000000"/>
          <w:sz w:val="28"/>
          <w:szCs w:val="28"/>
        </w:rPr>
        <w:t>Контроль за реализацией программы</w:t>
      </w:r>
    </w:p>
    <w:p w:rsidR="00BE30AB" w:rsidRPr="006F0060" w:rsidRDefault="00BE30AB" w:rsidP="00BE30AB">
      <w:pPr>
        <w:ind w:firstLine="900"/>
        <w:jc w:val="both"/>
        <w:rPr>
          <w:color w:val="000000"/>
          <w:sz w:val="28"/>
          <w:szCs w:val="28"/>
        </w:rPr>
      </w:pPr>
      <w:r w:rsidRPr="006F0060">
        <w:rPr>
          <w:color w:val="000000"/>
          <w:sz w:val="28"/>
          <w:szCs w:val="28"/>
        </w:rPr>
        <w:t>Важным в осуществлении программы данного кружка является отслеживание результатов. Контроль позволяет определять степень эффективности обучения, проанализировать результаты, внести коррективы в учебный процесс, позволяет детям, родителям, педагогам увидеть результаты своего труда, создает благоприятный психологический климат в коллективе.</w:t>
      </w:r>
    </w:p>
    <w:p w:rsidR="00BE30AB" w:rsidRPr="006F0060" w:rsidRDefault="00BE30AB" w:rsidP="00BE30AB">
      <w:pPr>
        <w:ind w:firstLine="900"/>
        <w:jc w:val="both"/>
        <w:rPr>
          <w:color w:val="000000"/>
          <w:sz w:val="28"/>
          <w:szCs w:val="28"/>
        </w:rPr>
      </w:pPr>
      <w:r w:rsidRPr="006F0060">
        <w:rPr>
          <w:color w:val="000000"/>
          <w:sz w:val="28"/>
          <w:szCs w:val="28"/>
        </w:rPr>
        <w:t>С целью проверки теоретических знаний можно использовать викторины, игры, кроссворды, карточки, письменные и устные опросы.  </w:t>
      </w:r>
    </w:p>
    <w:p w:rsidR="00BE30AB" w:rsidRPr="006F0060" w:rsidRDefault="00BE30AB" w:rsidP="00BE30AB">
      <w:pPr>
        <w:ind w:firstLine="900"/>
        <w:jc w:val="both"/>
        <w:rPr>
          <w:color w:val="000000"/>
          <w:sz w:val="28"/>
          <w:szCs w:val="28"/>
        </w:rPr>
      </w:pPr>
      <w:r w:rsidRPr="006F0060">
        <w:rPr>
          <w:color w:val="000000"/>
          <w:sz w:val="28"/>
          <w:szCs w:val="28"/>
        </w:rPr>
        <w:lastRenderedPageBreak/>
        <w:t xml:space="preserve">О </w:t>
      </w:r>
      <w:proofErr w:type="spellStart"/>
      <w:r w:rsidRPr="006F0060">
        <w:rPr>
          <w:color w:val="000000"/>
          <w:sz w:val="28"/>
          <w:szCs w:val="28"/>
        </w:rPr>
        <w:t>сформированности</w:t>
      </w:r>
      <w:proofErr w:type="spellEnd"/>
      <w:r w:rsidRPr="006F0060">
        <w:rPr>
          <w:color w:val="000000"/>
          <w:sz w:val="28"/>
          <w:szCs w:val="28"/>
        </w:rPr>
        <w:t xml:space="preserve"> практических умений и навыков свидетельствует правильное и аккуратное выполнение всех элементов вязания, творческий </w:t>
      </w:r>
      <w:proofErr w:type="gramStart"/>
      <w:r w:rsidRPr="006F0060">
        <w:rPr>
          <w:color w:val="000000"/>
          <w:sz w:val="28"/>
          <w:szCs w:val="28"/>
        </w:rPr>
        <w:t>подход  к</w:t>
      </w:r>
      <w:proofErr w:type="gramEnd"/>
      <w:r w:rsidRPr="006F0060">
        <w:rPr>
          <w:color w:val="000000"/>
          <w:sz w:val="28"/>
          <w:szCs w:val="28"/>
        </w:rPr>
        <w:t xml:space="preserve"> изготовлению изделий. Учитываются умения владеть различными инструментами, выполнения различных вязок и орнаментов, умения читать рапорт рисунка, пользоваться схемами узоров.</w:t>
      </w:r>
    </w:p>
    <w:p w:rsidR="00BE30AB" w:rsidRPr="006F0060" w:rsidRDefault="00BE30AB" w:rsidP="00BE30AB">
      <w:pPr>
        <w:ind w:firstLine="900"/>
        <w:jc w:val="both"/>
        <w:rPr>
          <w:color w:val="000000"/>
          <w:sz w:val="28"/>
          <w:szCs w:val="28"/>
        </w:rPr>
      </w:pPr>
      <w:r w:rsidRPr="006F0060">
        <w:rPr>
          <w:color w:val="000000"/>
          <w:sz w:val="28"/>
          <w:szCs w:val="28"/>
        </w:rPr>
        <w:t>Текущие работы представляются на выставках. </w:t>
      </w:r>
    </w:p>
    <w:p w:rsidR="00BE30AB" w:rsidRPr="006F0060" w:rsidRDefault="00BE30AB" w:rsidP="00BE30AB">
      <w:pPr>
        <w:ind w:firstLine="900"/>
        <w:jc w:val="both"/>
        <w:rPr>
          <w:color w:val="000000"/>
          <w:sz w:val="28"/>
          <w:szCs w:val="28"/>
        </w:rPr>
      </w:pPr>
      <w:r w:rsidRPr="006F0060">
        <w:rPr>
          <w:color w:val="000000"/>
          <w:sz w:val="28"/>
          <w:szCs w:val="28"/>
        </w:rPr>
        <w:t xml:space="preserve">Выставка - форма итогового контроля, осуществляемая с целью определения уровня мастерства, культуры, техники использования творческих продуктов, а также с целью выявления и развития творческих способностей учащихся. По итогам выставки лучшим участникам может выдаваться </w:t>
      </w:r>
      <w:proofErr w:type="gramStart"/>
      <w:r w:rsidRPr="006F0060">
        <w:rPr>
          <w:color w:val="000000"/>
          <w:sz w:val="28"/>
          <w:szCs w:val="28"/>
        </w:rPr>
        <w:t>творческий  приз</w:t>
      </w:r>
      <w:proofErr w:type="gramEnd"/>
      <w:r w:rsidRPr="006F0060">
        <w:rPr>
          <w:color w:val="000000"/>
          <w:sz w:val="28"/>
          <w:szCs w:val="28"/>
        </w:rPr>
        <w:t>.</w:t>
      </w:r>
    </w:p>
    <w:p w:rsidR="00BE30AB" w:rsidRPr="006F0060" w:rsidRDefault="00BE30AB" w:rsidP="00BE30AB">
      <w:pPr>
        <w:ind w:firstLine="900"/>
        <w:jc w:val="both"/>
        <w:rPr>
          <w:color w:val="000000"/>
          <w:sz w:val="28"/>
          <w:szCs w:val="28"/>
        </w:rPr>
      </w:pPr>
      <w:r w:rsidRPr="006F0060">
        <w:rPr>
          <w:color w:val="000000"/>
          <w:sz w:val="28"/>
          <w:szCs w:val="28"/>
        </w:rPr>
        <w:t>Критерием оценки умений может также считаться участие в различных конкурсах художественно-прикладного искусства на уровне города и Республики.</w:t>
      </w:r>
    </w:p>
    <w:p w:rsidR="00BE30AB" w:rsidRPr="006F0060" w:rsidRDefault="00BE30AB" w:rsidP="00BE30AB">
      <w:pPr>
        <w:spacing w:line="240" w:lineRule="atLeast"/>
        <w:ind w:firstLine="567"/>
        <w:jc w:val="both"/>
        <w:rPr>
          <w:sz w:val="28"/>
          <w:szCs w:val="28"/>
        </w:rPr>
      </w:pPr>
      <w:r w:rsidRPr="006F0060">
        <w:rPr>
          <w:sz w:val="28"/>
          <w:szCs w:val="28"/>
        </w:rPr>
        <w:t>заключающаяся в планировании работы, подготовке материальной базы и самоподготовка педагога.</w:t>
      </w:r>
    </w:p>
    <w:p w:rsidR="00BE30AB" w:rsidRPr="006F0060" w:rsidRDefault="00BE30AB" w:rsidP="00BE30AB">
      <w:pPr>
        <w:pStyle w:val="a9"/>
        <w:rPr>
          <w:rFonts w:ascii="Times New Roman" w:hAnsi="Times New Roman" w:cs="Times New Roman"/>
          <w:sz w:val="28"/>
          <w:szCs w:val="28"/>
        </w:rPr>
      </w:pPr>
      <w:r w:rsidRPr="006F0060"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proofErr w:type="gramStart"/>
      <w:r w:rsidRPr="006F0060">
        <w:rPr>
          <w:rFonts w:ascii="Times New Roman" w:hAnsi="Times New Roman" w:cs="Times New Roman"/>
          <w:sz w:val="28"/>
          <w:szCs w:val="28"/>
        </w:rPr>
        <w:t>процесс  включает</w:t>
      </w:r>
      <w:proofErr w:type="gramEnd"/>
      <w:r w:rsidRPr="006F0060">
        <w:rPr>
          <w:rFonts w:ascii="Times New Roman" w:hAnsi="Times New Roman" w:cs="Times New Roman"/>
          <w:sz w:val="28"/>
          <w:szCs w:val="28"/>
        </w:rPr>
        <w:t xml:space="preserve"> в себя различные методы обучения:</w:t>
      </w:r>
    </w:p>
    <w:p w:rsidR="00BE30AB" w:rsidRPr="006F0060" w:rsidRDefault="00BE30AB" w:rsidP="00BE30AB">
      <w:pPr>
        <w:spacing w:line="240" w:lineRule="atLeast"/>
        <w:ind w:firstLine="567"/>
        <w:jc w:val="both"/>
        <w:rPr>
          <w:sz w:val="28"/>
          <w:szCs w:val="28"/>
        </w:rPr>
      </w:pPr>
      <w:r w:rsidRPr="006F0060">
        <w:rPr>
          <w:sz w:val="28"/>
          <w:szCs w:val="28"/>
        </w:rPr>
        <w:t>- репродуктивный (воспроизводящий);</w:t>
      </w:r>
    </w:p>
    <w:p w:rsidR="00BE30AB" w:rsidRPr="006F0060" w:rsidRDefault="00BE30AB" w:rsidP="00BE30AB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0060">
        <w:rPr>
          <w:sz w:val="28"/>
          <w:szCs w:val="28"/>
        </w:rPr>
        <w:t>иллюстративный (объяснение сопровождается демонстрацией наглядного материала);</w:t>
      </w:r>
    </w:p>
    <w:p w:rsidR="00BE30AB" w:rsidRPr="006F0060" w:rsidRDefault="00BE30AB" w:rsidP="00BE30AB">
      <w:pPr>
        <w:spacing w:line="240" w:lineRule="atLeast"/>
        <w:ind w:firstLine="567"/>
        <w:jc w:val="both"/>
        <w:rPr>
          <w:sz w:val="28"/>
          <w:szCs w:val="28"/>
        </w:rPr>
      </w:pPr>
      <w:r w:rsidRPr="006F0060">
        <w:rPr>
          <w:sz w:val="28"/>
          <w:szCs w:val="28"/>
        </w:rPr>
        <w:t>-эвристический (проблема формируется детьми, ими и предлагаются способы решения).</w:t>
      </w:r>
    </w:p>
    <w:p w:rsidR="00BE30AB" w:rsidRPr="006F0060" w:rsidRDefault="00BE30AB" w:rsidP="00BE30AB">
      <w:pPr>
        <w:spacing w:line="240" w:lineRule="atLeast"/>
        <w:ind w:firstLine="567"/>
        <w:jc w:val="both"/>
        <w:rPr>
          <w:sz w:val="28"/>
          <w:szCs w:val="28"/>
        </w:rPr>
      </w:pPr>
      <w:r w:rsidRPr="006F0060">
        <w:rPr>
          <w:sz w:val="28"/>
          <w:szCs w:val="28"/>
        </w:rPr>
        <w:t>В проведении занятий используются формы индивидуальной работы и коллективного творчества.  Некоторые задания требуют объединения детей в подгруппы.</w:t>
      </w:r>
    </w:p>
    <w:p w:rsidR="00BE30AB" w:rsidRPr="006F0060" w:rsidRDefault="00BE30AB" w:rsidP="00BE30AB">
      <w:pPr>
        <w:spacing w:line="240" w:lineRule="atLeast"/>
        <w:ind w:firstLine="567"/>
        <w:jc w:val="both"/>
        <w:rPr>
          <w:sz w:val="28"/>
          <w:szCs w:val="28"/>
        </w:rPr>
      </w:pPr>
      <w:r w:rsidRPr="006F0060">
        <w:rPr>
          <w:sz w:val="28"/>
          <w:szCs w:val="28"/>
        </w:rPr>
        <w:t>Теоретическая часть дается в форме бесед с просмотром иллюстративного материала и подкрепляется практическим освоением темы.</w:t>
      </w:r>
    </w:p>
    <w:p w:rsidR="00BE30AB" w:rsidRPr="006F0060" w:rsidRDefault="00BE30AB" w:rsidP="00BE30AB">
      <w:pPr>
        <w:spacing w:line="240" w:lineRule="atLeast"/>
        <w:ind w:firstLine="567"/>
        <w:jc w:val="both"/>
        <w:rPr>
          <w:sz w:val="28"/>
          <w:szCs w:val="28"/>
        </w:rPr>
      </w:pPr>
      <w:r w:rsidRPr="006F0060">
        <w:rPr>
          <w:sz w:val="28"/>
          <w:szCs w:val="28"/>
        </w:rPr>
        <w:t xml:space="preserve">Большой интерес вызывает занятия, где для концентрации внимания и при подведении итогов привлекаются персонажи народных сказок – куклы. </w:t>
      </w:r>
    </w:p>
    <w:p w:rsidR="00BE30AB" w:rsidRPr="006F0060" w:rsidRDefault="00BE30AB" w:rsidP="00BE30AB">
      <w:pPr>
        <w:spacing w:line="240" w:lineRule="atLeast"/>
        <w:ind w:firstLine="567"/>
        <w:jc w:val="both"/>
        <w:rPr>
          <w:b/>
          <w:bCs/>
          <w:color w:val="000000"/>
          <w:sz w:val="28"/>
          <w:szCs w:val="28"/>
        </w:rPr>
      </w:pPr>
      <w:r w:rsidRPr="006F0060">
        <w:rPr>
          <w:sz w:val="28"/>
          <w:szCs w:val="28"/>
        </w:rPr>
        <w:t xml:space="preserve">Для успешного проведения занятий очень важна подготовка к ним, </w:t>
      </w:r>
    </w:p>
    <w:p w:rsidR="00BE30AB" w:rsidRPr="006F0060" w:rsidRDefault="00BE30AB" w:rsidP="00BE30AB">
      <w:pPr>
        <w:spacing w:line="240" w:lineRule="atLeast"/>
        <w:ind w:firstLine="567"/>
        <w:jc w:val="both"/>
        <w:rPr>
          <w:sz w:val="28"/>
          <w:szCs w:val="28"/>
        </w:rPr>
      </w:pPr>
      <w:r w:rsidRPr="006F0060">
        <w:rPr>
          <w:sz w:val="28"/>
          <w:szCs w:val="28"/>
        </w:rPr>
        <w:t xml:space="preserve">С целью проверки усвоении терминов, понятий и в качестве психологической разгрузки проводятся игры, предлагаются специально составленные кроссворды, используются словесные кроссворды, используются словесные </w:t>
      </w:r>
      <w:proofErr w:type="gramStart"/>
      <w:r w:rsidRPr="006F0060">
        <w:rPr>
          <w:sz w:val="28"/>
          <w:szCs w:val="28"/>
        </w:rPr>
        <w:t>игры  и</w:t>
      </w:r>
      <w:proofErr w:type="gramEnd"/>
      <w:r w:rsidRPr="006F0060">
        <w:rPr>
          <w:sz w:val="28"/>
          <w:szCs w:val="28"/>
        </w:rPr>
        <w:t xml:space="preserve"> малые жанры устного народного творчества.</w:t>
      </w:r>
    </w:p>
    <w:p w:rsidR="00BE30AB" w:rsidRPr="006F0060" w:rsidRDefault="00BE30AB" w:rsidP="00BE30AB">
      <w:pPr>
        <w:spacing w:line="240" w:lineRule="atLeast"/>
        <w:ind w:firstLine="567"/>
        <w:jc w:val="both"/>
        <w:rPr>
          <w:sz w:val="28"/>
          <w:szCs w:val="28"/>
        </w:rPr>
      </w:pPr>
      <w:r w:rsidRPr="006F0060">
        <w:rPr>
          <w:sz w:val="28"/>
          <w:szCs w:val="28"/>
        </w:rPr>
        <w:t xml:space="preserve">Постоянный поиск </w:t>
      </w:r>
      <w:proofErr w:type="gramStart"/>
      <w:r w:rsidRPr="006F0060">
        <w:rPr>
          <w:sz w:val="28"/>
          <w:szCs w:val="28"/>
        </w:rPr>
        <w:t>новых  форм</w:t>
      </w:r>
      <w:proofErr w:type="gramEnd"/>
      <w:r w:rsidRPr="006F0060">
        <w:rPr>
          <w:sz w:val="28"/>
          <w:szCs w:val="28"/>
        </w:rPr>
        <w:t xml:space="preserve"> и методов организации учебного и воспитательного процесса позволяет делать работу с детьми более разнообразной, эмоционально и информационно насыщенной.</w:t>
      </w:r>
    </w:p>
    <w:p w:rsidR="00BE30AB" w:rsidRPr="006F0060" w:rsidRDefault="00BE30AB" w:rsidP="00BE30AB">
      <w:pPr>
        <w:spacing w:line="240" w:lineRule="atLeast"/>
        <w:ind w:firstLine="567"/>
        <w:jc w:val="both"/>
        <w:rPr>
          <w:sz w:val="28"/>
          <w:szCs w:val="28"/>
        </w:rPr>
      </w:pPr>
      <w:r w:rsidRPr="006F0060">
        <w:rPr>
          <w:sz w:val="28"/>
          <w:szCs w:val="28"/>
        </w:rPr>
        <w:t>Положительная оценка ребенка является для него важным стимулом. Можно и необходимо отметить и недостатки, но похвала должна и предварить, и завершать оценку.</w:t>
      </w:r>
    </w:p>
    <w:p w:rsidR="00BE30AB" w:rsidRPr="006F0060" w:rsidRDefault="00BE30AB" w:rsidP="00BE30AB">
      <w:pPr>
        <w:spacing w:line="240" w:lineRule="atLeast"/>
        <w:ind w:firstLine="567"/>
        <w:jc w:val="both"/>
        <w:rPr>
          <w:sz w:val="28"/>
          <w:szCs w:val="28"/>
        </w:rPr>
      </w:pPr>
      <w:r w:rsidRPr="006F0060">
        <w:rPr>
          <w:sz w:val="28"/>
          <w:szCs w:val="28"/>
        </w:rPr>
        <w:lastRenderedPageBreak/>
        <w:t xml:space="preserve">Программные материалы подобраны так, чтобы </w:t>
      </w:r>
      <w:proofErr w:type="gramStart"/>
      <w:r w:rsidRPr="006F0060">
        <w:rPr>
          <w:sz w:val="28"/>
          <w:szCs w:val="28"/>
        </w:rPr>
        <w:t>поддерживался  постоянный</w:t>
      </w:r>
      <w:proofErr w:type="gramEnd"/>
      <w:r w:rsidRPr="006F0060">
        <w:rPr>
          <w:sz w:val="28"/>
          <w:szCs w:val="28"/>
        </w:rPr>
        <w:t xml:space="preserve"> интерес к занятиям у всех детей.</w:t>
      </w:r>
    </w:p>
    <w:p w:rsidR="00BE30AB" w:rsidRPr="006F0060" w:rsidRDefault="00BE30AB" w:rsidP="00BE30AB">
      <w:pPr>
        <w:spacing w:line="240" w:lineRule="atLeast"/>
        <w:ind w:firstLine="567"/>
        <w:jc w:val="both"/>
        <w:rPr>
          <w:sz w:val="28"/>
          <w:szCs w:val="28"/>
        </w:rPr>
      </w:pPr>
      <w:r w:rsidRPr="006F0060">
        <w:rPr>
          <w:sz w:val="28"/>
          <w:szCs w:val="28"/>
        </w:rPr>
        <w:t>Основной формой работы являются учебные занятия. Это могут быть и занятия – вариации. Занятия – творческие портреты, импровизации, занятия – образы по сценарию со специальной подготовкой детей, занятия – праздники, занятия – эксперименты. Отчет о работе проходит в форме выставок, открытых занятий, конкурсов, фестивалей, массовых мероприятий.</w:t>
      </w:r>
    </w:p>
    <w:p w:rsidR="00BE30AB" w:rsidRPr="006F0060" w:rsidRDefault="00BE30AB" w:rsidP="00BE30AB">
      <w:pPr>
        <w:spacing w:line="240" w:lineRule="atLeast"/>
        <w:jc w:val="both"/>
        <w:rPr>
          <w:b/>
          <w:sz w:val="28"/>
          <w:szCs w:val="28"/>
        </w:rPr>
      </w:pPr>
      <w:r w:rsidRPr="006F0060">
        <w:rPr>
          <w:b/>
          <w:sz w:val="28"/>
          <w:szCs w:val="28"/>
        </w:rPr>
        <w:t>Воспитательная работа.</w:t>
      </w:r>
    </w:p>
    <w:p w:rsidR="00BE30AB" w:rsidRPr="006F0060" w:rsidRDefault="00BE30AB" w:rsidP="00BE30AB">
      <w:pPr>
        <w:spacing w:line="240" w:lineRule="atLeast"/>
        <w:jc w:val="both"/>
        <w:rPr>
          <w:sz w:val="28"/>
          <w:szCs w:val="28"/>
        </w:rPr>
      </w:pPr>
      <w:proofErr w:type="gramStart"/>
      <w:r w:rsidRPr="006F0060">
        <w:rPr>
          <w:sz w:val="28"/>
          <w:szCs w:val="28"/>
        </w:rPr>
        <w:t>Воспитательная  работа</w:t>
      </w:r>
      <w:proofErr w:type="gramEnd"/>
      <w:r w:rsidRPr="006F0060">
        <w:rPr>
          <w:sz w:val="28"/>
          <w:szCs w:val="28"/>
        </w:rPr>
        <w:t xml:space="preserve"> осуществляется в форме бесед, игровых методик, экскурсий, конкурсов и др. она проводится по направлениям: </w:t>
      </w:r>
      <w:proofErr w:type="spellStart"/>
      <w:r w:rsidRPr="006F0060">
        <w:rPr>
          <w:sz w:val="28"/>
          <w:szCs w:val="28"/>
        </w:rPr>
        <w:t>гражданско</w:t>
      </w:r>
      <w:proofErr w:type="spellEnd"/>
      <w:r w:rsidRPr="006F0060">
        <w:rPr>
          <w:sz w:val="28"/>
          <w:szCs w:val="28"/>
        </w:rPr>
        <w:t xml:space="preserve"> – правовое, художественно – эстетическое, экологическое, здоровье-сберегающее,  профильное, нравственное.</w:t>
      </w:r>
    </w:p>
    <w:p w:rsidR="00BE30AB" w:rsidRPr="006F0060" w:rsidRDefault="00BE30AB" w:rsidP="00BE30AB">
      <w:pPr>
        <w:spacing w:line="240" w:lineRule="atLeast"/>
        <w:jc w:val="both"/>
        <w:rPr>
          <w:sz w:val="28"/>
          <w:szCs w:val="28"/>
        </w:rPr>
      </w:pPr>
      <w:r w:rsidRPr="006F0060">
        <w:rPr>
          <w:sz w:val="28"/>
          <w:szCs w:val="28"/>
        </w:rPr>
        <w:t xml:space="preserve">По содержанию деятельности проводятся развивающие, познавательные, досуговые мероприятия, призванные воспитывать в учащихся такие качества как духовная культура, творческая инициатива, интеллигентность, толерантность, </w:t>
      </w:r>
      <w:proofErr w:type="spellStart"/>
      <w:r w:rsidRPr="006F0060">
        <w:rPr>
          <w:sz w:val="28"/>
          <w:szCs w:val="28"/>
        </w:rPr>
        <w:t>гумманость</w:t>
      </w:r>
      <w:proofErr w:type="spellEnd"/>
      <w:r w:rsidRPr="006F0060">
        <w:rPr>
          <w:sz w:val="28"/>
          <w:szCs w:val="28"/>
        </w:rPr>
        <w:t>, активная гражданская позиция и др.</w:t>
      </w:r>
    </w:p>
    <w:p w:rsidR="00BE30AB" w:rsidRDefault="00BE30AB" w:rsidP="00BE30AB">
      <w:pPr>
        <w:spacing w:before="100" w:beforeAutospacing="1" w:after="100" w:afterAutospacing="1"/>
        <w:ind w:lef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4.Организационно </w:t>
      </w:r>
      <w:r w:rsidR="00B2077F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педагогические условия реализации программы</w:t>
      </w:r>
    </w:p>
    <w:p w:rsidR="00C427D7" w:rsidRDefault="00C427D7" w:rsidP="00C427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программы.</w:t>
      </w:r>
    </w:p>
    <w:p w:rsidR="00C427D7" w:rsidRDefault="00C427D7" w:rsidP="00C427D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Для обучения </w:t>
      </w:r>
      <w:proofErr w:type="gramStart"/>
      <w:r>
        <w:rPr>
          <w:sz w:val="28"/>
          <w:szCs w:val="28"/>
        </w:rPr>
        <w:t>изготовлению  изделий</w:t>
      </w:r>
      <w:proofErr w:type="gramEnd"/>
      <w:r>
        <w:rPr>
          <w:sz w:val="28"/>
          <w:szCs w:val="28"/>
        </w:rPr>
        <w:t xml:space="preserve"> крючком  на занятиях используются объяснительно-иллюстрированные методы обучения. Это экспериментирование, </w:t>
      </w:r>
      <w:proofErr w:type="gramStart"/>
      <w:r>
        <w:rPr>
          <w:sz w:val="28"/>
          <w:szCs w:val="28"/>
        </w:rPr>
        <w:t>моделирование  а</w:t>
      </w:r>
      <w:proofErr w:type="gramEnd"/>
      <w:r>
        <w:rPr>
          <w:sz w:val="28"/>
          <w:szCs w:val="28"/>
        </w:rPr>
        <w:t xml:space="preserve"> также традиционные методы обучения объяснение, показ, использование схем, рисунков, готовых изделий. Эти методы способствуют </w:t>
      </w:r>
      <w:proofErr w:type="gramStart"/>
      <w:r>
        <w:rPr>
          <w:sz w:val="28"/>
          <w:szCs w:val="28"/>
        </w:rPr>
        <w:t>созданию  творческой</w:t>
      </w:r>
      <w:proofErr w:type="gramEnd"/>
      <w:r>
        <w:rPr>
          <w:sz w:val="28"/>
          <w:szCs w:val="28"/>
        </w:rPr>
        <w:t xml:space="preserve">  атмосферы, сотрудничеству. На всех этапах происходит совместное обсуждение при выборе </w:t>
      </w:r>
      <w:proofErr w:type="gramStart"/>
      <w:r>
        <w:rPr>
          <w:sz w:val="28"/>
          <w:szCs w:val="28"/>
        </w:rPr>
        <w:t>изделия ,цветовой</w:t>
      </w:r>
      <w:proofErr w:type="gramEnd"/>
      <w:r>
        <w:rPr>
          <w:sz w:val="28"/>
          <w:szCs w:val="28"/>
        </w:rPr>
        <w:t xml:space="preserve"> гаммы, последовательности  выполнения работы. Осуществляется систематический показ наиболее удачных работ. Используются схемы, связанные образцы, готовые изделия</w:t>
      </w:r>
    </w:p>
    <w:p w:rsidR="00C427D7" w:rsidRDefault="00C427D7" w:rsidP="00C427D7">
      <w:pPr>
        <w:numPr>
          <w:ilvl w:val="0"/>
          <w:numId w:val="22"/>
        </w:numPr>
        <w:spacing w:before="100" w:beforeAutospacing="1" w:after="100" w:afterAutospacing="1"/>
        <w:ind w:left="720"/>
        <w:rPr>
          <w:sz w:val="28"/>
          <w:szCs w:val="28"/>
        </w:rPr>
      </w:pPr>
      <w:r>
        <w:rPr>
          <w:sz w:val="28"/>
          <w:szCs w:val="28"/>
        </w:rPr>
        <w:t>технологические карты, таблицы, схемы.</w:t>
      </w:r>
    </w:p>
    <w:p w:rsidR="00C427D7" w:rsidRDefault="00C427D7" w:rsidP="00C427D7">
      <w:pPr>
        <w:numPr>
          <w:ilvl w:val="0"/>
          <w:numId w:val="22"/>
        </w:numPr>
        <w:spacing w:before="100" w:beforeAutospacing="1" w:after="100" w:afterAutospacing="1"/>
        <w:ind w:left="720"/>
        <w:rPr>
          <w:sz w:val="28"/>
          <w:szCs w:val="28"/>
        </w:rPr>
      </w:pPr>
      <w:r>
        <w:rPr>
          <w:sz w:val="28"/>
          <w:szCs w:val="28"/>
        </w:rPr>
        <w:t>образцы изделий.</w:t>
      </w:r>
    </w:p>
    <w:p w:rsidR="00C427D7" w:rsidRDefault="00C427D7" w:rsidP="00C427D7">
      <w:pPr>
        <w:numPr>
          <w:ilvl w:val="0"/>
          <w:numId w:val="22"/>
        </w:numPr>
        <w:spacing w:before="100" w:beforeAutospacing="1" w:after="100" w:afterAutospacing="1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иллюстрированный материал, фото, рисунки, </w:t>
      </w:r>
      <w:proofErr w:type="gramStart"/>
      <w:r>
        <w:rPr>
          <w:sz w:val="28"/>
          <w:szCs w:val="28"/>
        </w:rPr>
        <w:t>видео  материал</w:t>
      </w:r>
      <w:proofErr w:type="gramEnd"/>
      <w:r>
        <w:rPr>
          <w:sz w:val="28"/>
          <w:szCs w:val="28"/>
        </w:rPr>
        <w:t>.</w:t>
      </w:r>
    </w:p>
    <w:p w:rsidR="00531310" w:rsidRDefault="00BE30AB" w:rsidP="00531310">
      <w:pPr>
        <w:jc w:val="center"/>
        <w:rPr>
          <w:b/>
          <w:sz w:val="28"/>
        </w:rPr>
      </w:pPr>
      <w:r>
        <w:rPr>
          <w:b/>
          <w:sz w:val="28"/>
        </w:rPr>
        <w:t xml:space="preserve">Программа составлена в соответствии со </w:t>
      </w:r>
      <w:proofErr w:type="spellStart"/>
      <w:r>
        <w:rPr>
          <w:b/>
          <w:sz w:val="28"/>
        </w:rPr>
        <w:t>следущими</w:t>
      </w:r>
      <w:proofErr w:type="spellEnd"/>
      <w:r>
        <w:rPr>
          <w:b/>
          <w:sz w:val="28"/>
        </w:rPr>
        <w:t xml:space="preserve"> </w:t>
      </w:r>
      <w:r w:rsidR="00531310">
        <w:rPr>
          <w:b/>
          <w:sz w:val="28"/>
        </w:rPr>
        <w:t>нормативно –правовыми документами</w:t>
      </w:r>
    </w:p>
    <w:p w:rsidR="00C427D7" w:rsidRDefault="00531310" w:rsidP="00531310">
      <w:pPr>
        <w:rPr>
          <w:sz w:val="28"/>
        </w:rPr>
      </w:pPr>
      <w:r>
        <w:rPr>
          <w:b/>
          <w:sz w:val="28"/>
        </w:rPr>
        <w:t xml:space="preserve">          1.</w:t>
      </w:r>
      <w:r w:rsidR="00C427D7">
        <w:rPr>
          <w:sz w:val="28"/>
        </w:rPr>
        <w:t>Федеральный закон от 29.12.</w:t>
      </w:r>
      <w:proofErr w:type="gramStart"/>
      <w:r w:rsidR="00C427D7">
        <w:rPr>
          <w:sz w:val="28"/>
        </w:rPr>
        <w:t>2012.№</w:t>
      </w:r>
      <w:proofErr w:type="gramEnd"/>
      <w:r w:rsidR="00C427D7">
        <w:rPr>
          <w:sz w:val="28"/>
        </w:rPr>
        <w:t>273-ФЗ</w:t>
      </w:r>
      <w:r w:rsidR="00B2077F">
        <w:rPr>
          <w:sz w:val="28"/>
        </w:rPr>
        <w:t xml:space="preserve"> </w:t>
      </w:r>
      <w:r w:rsidR="00C427D7">
        <w:rPr>
          <w:sz w:val="28"/>
        </w:rPr>
        <w:t>"Об образовании в РФ"</w:t>
      </w:r>
    </w:p>
    <w:p w:rsidR="00C427D7" w:rsidRDefault="00531310" w:rsidP="00C427D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B2077F">
        <w:rPr>
          <w:rFonts w:ascii="Times New Roman" w:hAnsi="Times New Roman" w:cs="Times New Roman"/>
          <w:sz w:val="28"/>
        </w:rPr>
        <w:t>.</w:t>
      </w:r>
      <w:r w:rsidR="00C427D7">
        <w:rPr>
          <w:rFonts w:ascii="Times New Roman" w:hAnsi="Times New Roman" w:cs="Times New Roman"/>
          <w:sz w:val="28"/>
        </w:rPr>
        <w:t>Концепция развития дополнительного образования детей (Распоряжение Правительства РФ от 4 сентября 2014г.№1726-р)</w:t>
      </w:r>
    </w:p>
    <w:p w:rsidR="00C427D7" w:rsidRDefault="00B2077F" w:rsidP="00C427D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C427D7">
        <w:rPr>
          <w:rFonts w:ascii="Times New Roman" w:hAnsi="Times New Roman" w:cs="Times New Roman"/>
          <w:sz w:val="28"/>
        </w:rPr>
        <w:t xml:space="preserve">Постановление Главного государственного санитарного врача РФ от 04.07.2014 №41 "Об утверждении СанПиН 2.4.4.3172-14 </w:t>
      </w:r>
      <w:r w:rsidR="00C427D7">
        <w:rPr>
          <w:rFonts w:ascii="Times New Roman" w:hAnsi="Times New Roman" w:cs="Times New Roman"/>
          <w:sz w:val="28"/>
        </w:rPr>
        <w:lastRenderedPageBreak/>
        <w:t xml:space="preserve">Санитарно-эпидемиологические требования к устройству, содержанию и организации </w:t>
      </w:r>
      <w:proofErr w:type="gramStart"/>
      <w:r w:rsidR="00C427D7">
        <w:rPr>
          <w:rFonts w:ascii="Times New Roman" w:hAnsi="Times New Roman" w:cs="Times New Roman"/>
          <w:sz w:val="28"/>
        </w:rPr>
        <w:t>режима  работы</w:t>
      </w:r>
      <w:proofErr w:type="gramEnd"/>
      <w:r w:rsidR="00C427D7">
        <w:rPr>
          <w:rFonts w:ascii="Times New Roman" w:hAnsi="Times New Roman" w:cs="Times New Roman"/>
          <w:sz w:val="28"/>
        </w:rPr>
        <w:t xml:space="preserve">  образовательных организаций дополнительного образования детей".</w:t>
      </w:r>
    </w:p>
    <w:p w:rsidR="00C427D7" w:rsidRDefault="00B2077F" w:rsidP="00C427D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C427D7">
        <w:rPr>
          <w:rFonts w:ascii="Times New Roman" w:hAnsi="Times New Roman" w:cs="Times New Roman"/>
          <w:sz w:val="28"/>
        </w:rPr>
        <w:t xml:space="preserve">Письмо </w:t>
      </w:r>
      <w:proofErr w:type="spellStart"/>
      <w:proofErr w:type="gramStart"/>
      <w:r w:rsidR="00C427D7">
        <w:rPr>
          <w:rFonts w:ascii="Times New Roman" w:hAnsi="Times New Roman" w:cs="Times New Roman"/>
          <w:sz w:val="28"/>
        </w:rPr>
        <w:t>Минобрнауки</w:t>
      </w:r>
      <w:proofErr w:type="spellEnd"/>
      <w:r w:rsidR="00C427D7">
        <w:rPr>
          <w:rFonts w:ascii="Times New Roman" w:hAnsi="Times New Roman" w:cs="Times New Roman"/>
          <w:sz w:val="28"/>
        </w:rPr>
        <w:t xml:space="preserve">  России</w:t>
      </w:r>
      <w:proofErr w:type="gramEnd"/>
      <w:r w:rsidR="00C427D7">
        <w:rPr>
          <w:rFonts w:ascii="Times New Roman" w:hAnsi="Times New Roman" w:cs="Times New Roman"/>
          <w:sz w:val="28"/>
        </w:rPr>
        <w:t xml:space="preserve"> от 11.12.2006г.№06-1844 "О примерных требованиях к программам дополнительного образования детей".</w:t>
      </w:r>
    </w:p>
    <w:p w:rsidR="00C427D7" w:rsidRDefault="00B2077F" w:rsidP="00C427D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C427D7">
        <w:rPr>
          <w:rFonts w:ascii="Times New Roman" w:hAnsi="Times New Roman" w:cs="Times New Roman"/>
          <w:sz w:val="28"/>
        </w:rPr>
        <w:t>Приказ Министерства образования и науки Российской Федерации (</w:t>
      </w:r>
      <w:proofErr w:type="spellStart"/>
      <w:r w:rsidR="00C427D7">
        <w:rPr>
          <w:rFonts w:ascii="Times New Roman" w:hAnsi="Times New Roman" w:cs="Times New Roman"/>
          <w:sz w:val="28"/>
        </w:rPr>
        <w:t>Минобрнауки</w:t>
      </w:r>
      <w:proofErr w:type="spellEnd"/>
      <w:r w:rsidR="00C427D7">
        <w:rPr>
          <w:rFonts w:ascii="Times New Roman" w:hAnsi="Times New Roman" w:cs="Times New Roman"/>
          <w:sz w:val="28"/>
        </w:rPr>
        <w:t xml:space="preserve"> России) от 29 августа 2013г.№1008 г. Москва "Об утверждении Порядка организации и </w:t>
      </w:r>
      <w:proofErr w:type="gramStart"/>
      <w:r w:rsidR="00C427D7">
        <w:rPr>
          <w:rFonts w:ascii="Times New Roman" w:hAnsi="Times New Roman" w:cs="Times New Roman"/>
          <w:sz w:val="28"/>
        </w:rPr>
        <w:t>осуществления  образовательной</w:t>
      </w:r>
      <w:proofErr w:type="gramEnd"/>
      <w:r w:rsidR="00C427D7">
        <w:rPr>
          <w:rFonts w:ascii="Times New Roman" w:hAnsi="Times New Roman" w:cs="Times New Roman"/>
          <w:sz w:val="28"/>
        </w:rPr>
        <w:t xml:space="preserve">  деятельности  по дополнительным общеобразовательным программам".</w:t>
      </w:r>
    </w:p>
    <w:p w:rsidR="00C427D7" w:rsidRDefault="00B2077F" w:rsidP="00C427D7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C427D7">
        <w:rPr>
          <w:rFonts w:ascii="Times New Roman" w:hAnsi="Times New Roman" w:cs="Times New Roman"/>
          <w:sz w:val="28"/>
        </w:rPr>
        <w:t xml:space="preserve">Устав МБУ ДОД «ЦДОД </w:t>
      </w:r>
      <w:proofErr w:type="spellStart"/>
      <w:r w:rsidR="00C427D7">
        <w:rPr>
          <w:rFonts w:ascii="Times New Roman" w:hAnsi="Times New Roman" w:cs="Times New Roman"/>
          <w:sz w:val="28"/>
        </w:rPr>
        <w:t>Чародинского</w:t>
      </w:r>
      <w:proofErr w:type="spellEnd"/>
      <w:r w:rsidR="00C427D7">
        <w:rPr>
          <w:rFonts w:ascii="Times New Roman" w:hAnsi="Times New Roman" w:cs="Times New Roman"/>
          <w:sz w:val="28"/>
        </w:rPr>
        <w:t xml:space="preserve"> района».</w:t>
      </w:r>
    </w:p>
    <w:p w:rsidR="00C427D7" w:rsidRDefault="00C427D7" w:rsidP="00C427D7">
      <w:pPr>
        <w:rPr>
          <w:rFonts w:eastAsiaTheme="minorHAnsi"/>
          <w:b/>
          <w:sz w:val="28"/>
          <w:szCs w:val="22"/>
          <w:lang w:eastAsia="en-US"/>
        </w:rPr>
      </w:pPr>
    </w:p>
    <w:p w:rsidR="00C427D7" w:rsidRDefault="00C427D7" w:rsidP="00C427D7">
      <w:pPr>
        <w:rPr>
          <w:sz w:val="28"/>
        </w:rPr>
      </w:pPr>
      <w:r>
        <w:rPr>
          <w:b/>
          <w:sz w:val="28"/>
        </w:rPr>
        <w:t>Материально-техническая база.</w:t>
      </w:r>
      <w:r>
        <w:rPr>
          <w:sz w:val="28"/>
        </w:rPr>
        <w:t xml:space="preserve"> Для успешного функционирования объединения необходимо хорошее учебно-материальное обеспечение, которое включает:</w:t>
      </w:r>
    </w:p>
    <w:p w:rsidR="00C427D7" w:rsidRDefault="00C427D7" w:rsidP="00C427D7">
      <w:pPr>
        <w:numPr>
          <w:ilvl w:val="0"/>
          <w:numId w:val="24"/>
        </w:numPr>
        <w:spacing w:before="100" w:beforeAutospacing="1" w:after="100" w:afterAutospacing="1"/>
        <w:rPr>
          <w:sz w:val="28"/>
        </w:rPr>
      </w:pPr>
      <w:r>
        <w:rPr>
          <w:sz w:val="28"/>
        </w:rPr>
        <w:t>помещение для занятий, которое должно соответствовать всем санитарно-гигиеническим нормам;</w:t>
      </w:r>
    </w:p>
    <w:p w:rsidR="00C427D7" w:rsidRDefault="00C427D7" w:rsidP="00C427D7">
      <w:pPr>
        <w:numPr>
          <w:ilvl w:val="0"/>
          <w:numId w:val="24"/>
        </w:numPr>
        <w:spacing w:before="100" w:beforeAutospacing="1" w:after="100" w:afterAutospacing="1"/>
        <w:rPr>
          <w:sz w:val="28"/>
        </w:rPr>
      </w:pPr>
      <w:r>
        <w:rPr>
          <w:sz w:val="28"/>
        </w:rPr>
        <w:t>материалы и инструменты, которые приобретаются самими учениками и имеются у педагога;</w:t>
      </w:r>
    </w:p>
    <w:p w:rsidR="00C427D7" w:rsidRDefault="00C427D7" w:rsidP="00C427D7">
      <w:pPr>
        <w:numPr>
          <w:ilvl w:val="0"/>
          <w:numId w:val="26"/>
        </w:numPr>
        <w:spacing w:before="100" w:beforeAutospacing="1" w:after="100" w:afterAutospacing="1"/>
        <w:contextualSpacing/>
        <w:rPr>
          <w:sz w:val="28"/>
        </w:rPr>
      </w:pPr>
      <w:r>
        <w:rPr>
          <w:sz w:val="28"/>
        </w:rPr>
        <w:t>тетрадь, ручка, мелки;</w:t>
      </w:r>
    </w:p>
    <w:p w:rsidR="00C427D7" w:rsidRDefault="00C427D7" w:rsidP="00C427D7">
      <w:pPr>
        <w:numPr>
          <w:ilvl w:val="0"/>
          <w:numId w:val="26"/>
        </w:numPr>
        <w:spacing w:before="100" w:beforeAutospacing="1" w:after="100" w:afterAutospacing="1"/>
        <w:contextualSpacing/>
        <w:rPr>
          <w:sz w:val="28"/>
        </w:rPr>
      </w:pPr>
      <w:r>
        <w:rPr>
          <w:sz w:val="28"/>
        </w:rPr>
        <w:t>маркеры, проволока, плоскогубцы;</w:t>
      </w:r>
    </w:p>
    <w:p w:rsidR="00C427D7" w:rsidRDefault="00C427D7" w:rsidP="00C427D7">
      <w:pPr>
        <w:pStyle w:val="aa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крючки разного размера;</w:t>
      </w:r>
    </w:p>
    <w:p w:rsidR="00C427D7" w:rsidRDefault="00C427D7" w:rsidP="00C427D7">
      <w:pPr>
        <w:pStyle w:val="aa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ножницы, иглы швейные;</w:t>
      </w:r>
    </w:p>
    <w:p w:rsidR="00C427D7" w:rsidRDefault="00C427D7" w:rsidP="00C427D7">
      <w:pPr>
        <w:pStyle w:val="aa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пряжа разных цветов и фактуры;</w:t>
      </w:r>
    </w:p>
    <w:p w:rsidR="00C427D7" w:rsidRDefault="00C427D7" w:rsidP="00C427D7">
      <w:pPr>
        <w:pStyle w:val="aa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нитки" ирис","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мулине"и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др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C427D7" w:rsidRDefault="00C427D7" w:rsidP="00C427D7">
      <w:pPr>
        <w:pStyle w:val="aa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синтепон для набивки игрушек;</w:t>
      </w:r>
    </w:p>
    <w:p w:rsidR="00C427D7" w:rsidRDefault="00C427D7" w:rsidP="00C427D7">
      <w:pPr>
        <w:pStyle w:val="aa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>бусинки, бисер для украшения.</w:t>
      </w:r>
    </w:p>
    <w:p w:rsidR="00C427D7" w:rsidRDefault="00C427D7" w:rsidP="00C427D7">
      <w:pPr>
        <w:spacing w:before="100" w:beforeAutospacing="1" w:after="100" w:afterAutospacing="1"/>
        <w:rPr>
          <w:b/>
          <w:sz w:val="28"/>
        </w:rPr>
      </w:pPr>
      <w:r>
        <w:rPr>
          <w:b/>
          <w:sz w:val="28"/>
        </w:rPr>
        <w:t xml:space="preserve">         учебно-наглядные пособия:</w:t>
      </w:r>
    </w:p>
    <w:p w:rsidR="00C427D7" w:rsidRDefault="00C427D7" w:rsidP="00C427D7">
      <w:pPr>
        <w:numPr>
          <w:ilvl w:val="0"/>
          <w:numId w:val="26"/>
        </w:numPr>
        <w:spacing w:before="100" w:beforeAutospacing="1" w:after="100" w:afterAutospacing="1"/>
        <w:contextualSpacing/>
        <w:rPr>
          <w:sz w:val="28"/>
        </w:rPr>
      </w:pPr>
      <w:r>
        <w:rPr>
          <w:sz w:val="28"/>
        </w:rPr>
        <w:t>образцы узоров вязания;</w:t>
      </w:r>
    </w:p>
    <w:p w:rsidR="00C427D7" w:rsidRDefault="00C427D7" w:rsidP="00C427D7">
      <w:pPr>
        <w:numPr>
          <w:ilvl w:val="0"/>
          <w:numId w:val="26"/>
        </w:numPr>
        <w:spacing w:before="100" w:beforeAutospacing="1" w:after="100" w:afterAutospacing="1"/>
        <w:contextualSpacing/>
        <w:rPr>
          <w:sz w:val="28"/>
        </w:rPr>
      </w:pPr>
      <w:r>
        <w:rPr>
          <w:sz w:val="28"/>
        </w:rPr>
        <w:t xml:space="preserve"> готовые изделия;</w:t>
      </w:r>
    </w:p>
    <w:p w:rsidR="00C427D7" w:rsidRDefault="00C427D7" w:rsidP="00C427D7">
      <w:pPr>
        <w:numPr>
          <w:ilvl w:val="0"/>
          <w:numId w:val="26"/>
        </w:numPr>
        <w:spacing w:before="100" w:beforeAutospacing="1" w:after="100" w:afterAutospacing="1"/>
        <w:contextualSpacing/>
        <w:rPr>
          <w:sz w:val="28"/>
        </w:rPr>
      </w:pPr>
      <w:r>
        <w:rPr>
          <w:sz w:val="28"/>
        </w:rPr>
        <w:t xml:space="preserve">журналы и книги по вязанию;                                                                         </w:t>
      </w:r>
    </w:p>
    <w:p w:rsidR="00C427D7" w:rsidRDefault="00C427D7" w:rsidP="00C427D7">
      <w:pPr>
        <w:spacing w:before="100" w:beforeAutospacing="1" w:after="100" w:afterAutospacing="1"/>
        <w:ind w:left="762"/>
        <w:contextualSpacing/>
        <w:rPr>
          <w:rFonts w:eastAsiaTheme="minorHAnsi"/>
          <w:sz w:val="28"/>
          <w:lang w:eastAsia="en-US"/>
        </w:rPr>
      </w:pPr>
    </w:p>
    <w:p w:rsidR="00C427D7" w:rsidRDefault="00C427D7" w:rsidP="00C427D7">
      <w:pPr>
        <w:jc w:val="center"/>
        <w:rPr>
          <w:b/>
          <w:sz w:val="28"/>
          <w:szCs w:val="28"/>
        </w:rPr>
      </w:pPr>
    </w:p>
    <w:p w:rsidR="00C427D7" w:rsidRDefault="00C427D7" w:rsidP="00C427D7">
      <w:pPr>
        <w:jc w:val="center"/>
        <w:rPr>
          <w:b/>
          <w:sz w:val="28"/>
          <w:szCs w:val="28"/>
        </w:rPr>
      </w:pPr>
    </w:p>
    <w:p w:rsidR="00C427D7" w:rsidRDefault="00C427D7" w:rsidP="00C427D7">
      <w:pPr>
        <w:jc w:val="center"/>
        <w:rPr>
          <w:b/>
          <w:sz w:val="28"/>
          <w:szCs w:val="28"/>
        </w:rPr>
      </w:pPr>
    </w:p>
    <w:p w:rsidR="00C427D7" w:rsidRDefault="00C427D7" w:rsidP="00C427D7">
      <w:pPr>
        <w:jc w:val="center"/>
        <w:rPr>
          <w:b/>
          <w:sz w:val="28"/>
          <w:szCs w:val="28"/>
        </w:rPr>
      </w:pPr>
    </w:p>
    <w:p w:rsidR="00C427D7" w:rsidRDefault="00C427D7" w:rsidP="00C427D7">
      <w:pPr>
        <w:jc w:val="center"/>
        <w:rPr>
          <w:b/>
          <w:sz w:val="28"/>
          <w:szCs w:val="28"/>
        </w:rPr>
      </w:pPr>
    </w:p>
    <w:p w:rsidR="00C427D7" w:rsidRDefault="00C427D7" w:rsidP="00C427D7">
      <w:pPr>
        <w:jc w:val="center"/>
        <w:rPr>
          <w:b/>
          <w:sz w:val="28"/>
          <w:szCs w:val="28"/>
        </w:rPr>
      </w:pPr>
    </w:p>
    <w:p w:rsidR="00C427D7" w:rsidRDefault="00C427D7" w:rsidP="00C427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Используемая литература</w:t>
      </w:r>
    </w:p>
    <w:p w:rsidR="00C427D7" w:rsidRDefault="00C427D7" w:rsidP="00C42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педагога:</w:t>
      </w:r>
    </w:p>
    <w:p w:rsidR="00C427D7" w:rsidRDefault="00C427D7" w:rsidP="00C427D7">
      <w:pPr>
        <w:rPr>
          <w:sz w:val="28"/>
          <w:szCs w:val="28"/>
        </w:rPr>
      </w:pPr>
      <w:r>
        <w:rPr>
          <w:sz w:val="28"/>
          <w:szCs w:val="28"/>
        </w:rPr>
        <w:t>1. Журналы «Вязание для взрослых». Издательский дом «</w:t>
      </w:r>
      <w:proofErr w:type="spellStart"/>
      <w:r>
        <w:rPr>
          <w:sz w:val="28"/>
          <w:szCs w:val="28"/>
        </w:rPr>
        <w:t>Ниола</w:t>
      </w:r>
      <w:proofErr w:type="spellEnd"/>
      <w:r>
        <w:rPr>
          <w:sz w:val="28"/>
          <w:szCs w:val="28"/>
        </w:rPr>
        <w:t xml:space="preserve"> 21-й век».</w:t>
      </w:r>
    </w:p>
    <w:p w:rsidR="00C427D7" w:rsidRDefault="00C427D7" w:rsidP="00C427D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2. Вязание цветы и </w:t>
      </w:r>
      <w:proofErr w:type="gramStart"/>
      <w:r>
        <w:rPr>
          <w:sz w:val="28"/>
          <w:szCs w:val="28"/>
        </w:rPr>
        <w:t>плоды.-</w:t>
      </w:r>
      <w:proofErr w:type="gramEnd"/>
      <w:r>
        <w:rPr>
          <w:sz w:val="28"/>
          <w:szCs w:val="28"/>
        </w:rPr>
        <w:t xml:space="preserve"> АРТ-РОДНИК. 2007г.</w:t>
      </w:r>
    </w:p>
    <w:p w:rsidR="00C427D7" w:rsidRDefault="00C427D7" w:rsidP="00C427D7">
      <w:pPr>
        <w:rPr>
          <w:sz w:val="28"/>
          <w:szCs w:val="28"/>
        </w:rPr>
      </w:pPr>
      <w:r>
        <w:rPr>
          <w:sz w:val="28"/>
          <w:szCs w:val="28"/>
        </w:rPr>
        <w:t xml:space="preserve">3. Вероника </w:t>
      </w:r>
      <w:proofErr w:type="spellStart"/>
      <w:r>
        <w:rPr>
          <w:sz w:val="28"/>
          <w:szCs w:val="28"/>
        </w:rPr>
        <w:t>Хуг</w:t>
      </w:r>
      <w:proofErr w:type="spellEnd"/>
      <w:r>
        <w:rPr>
          <w:sz w:val="28"/>
          <w:szCs w:val="28"/>
        </w:rPr>
        <w:t>. Вязаные цветы.2006г.</w:t>
      </w:r>
    </w:p>
    <w:p w:rsidR="00C427D7" w:rsidRDefault="00C427D7" w:rsidP="00C427D7">
      <w:pPr>
        <w:rPr>
          <w:sz w:val="28"/>
          <w:szCs w:val="28"/>
        </w:rPr>
      </w:pPr>
      <w:r>
        <w:rPr>
          <w:sz w:val="28"/>
          <w:szCs w:val="28"/>
        </w:rPr>
        <w:t xml:space="preserve">4. Вязаные </w:t>
      </w:r>
      <w:proofErr w:type="gramStart"/>
      <w:r>
        <w:rPr>
          <w:sz w:val="28"/>
          <w:szCs w:val="28"/>
        </w:rPr>
        <w:t>прихватки .АРТ</w:t>
      </w:r>
      <w:proofErr w:type="gramEnd"/>
      <w:r>
        <w:rPr>
          <w:sz w:val="28"/>
          <w:szCs w:val="28"/>
        </w:rPr>
        <w:t>-РОДНИК. 2007г.</w:t>
      </w:r>
    </w:p>
    <w:p w:rsidR="00C427D7" w:rsidRDefault="00C427D7" w:rsidP="00C427D7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Лесли  </w:t>
      </w:r>
      <w:proofErr w:type="spellStart"/>
      <w:r>
        <w:rPr>
          <w:sz w:val="28"/>
          <w:szCs w:val="28"/>
        </w:rPr>
        <w:t>Стенфилд</w:t>
      </w:r>
      <w:proofErr w:type="spellEnd"/>
      <w:proofErr w:type="gramEnd"/>
      <w:r>
        <w:rPr>
          <w:sz w:val="28"/>
          <w:szCs w:val="28"/>
        </w:rPr>
        <w:t xml:space="preserve">. 75 вязаных птиц, бабочек, жуков крючком и </w:t>
      </w:r>
      <w:proofErr w:type="gramStart"/>
      <w:r>
        <w:rPr>
          <w:sz w:val="28"/>
          <w:szCs w:val="28"/>
        </w:rPr>
        <w:t>спицами .АРТ</w:t>
      </w:r>
      <w:proofErr w:type="gramEnd"/>
      <w:r>
        <w:rPr>
          <w:sz w:val="28"/>
          <w:szCs w:val="28"/>
        </w:rPr>
        <w:t>-РОДНИК. 2011г.</w:t>
      </w:r>
    </w:p>
    <w:p w:rsidR="00C427D7" w:rsidRDefault="00C427D7" w:rsidP="00C427D7">
      <w:pPr>
        <w:jc w:val="center"/>
        <w:rPr>
          <w:sz w:val="28"/>
          <w:szCs w:val="28"/>
        </w:rPr>
      </w:pPr>
    </w:p>
    <w:p w:rsidR="00C427D7" w:rsidRDefault="00C427D7" w:rsidP="00C427D7">
      <w:pPr>
        <w:rPr>
          <w:sz w:val="28"/>
          <w:szCs w:val="28"/>
        </w:rPr>
      </w:pPr>
    </w:p>
    <w:p w:rsidR="00C427D7" w:rsidRDefault="00C427D7" w:rsidP="00C427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C427D7" w:rsidRDefault="00C427D7" w:rsidP="00C427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детей:</w:t>
      </w:r>
    </w:p>
    <w:p w:rsidR="00C427D7" w:rsidRDefault="00C427D7" w:rsidP="00C427D7">
      <w:pPr>
        <w:rPr>
          <w:sz w:val="28"/>
          <w:szCs w:val="28"/>
        </w:rPr>
      </w:pPr>
      <w:r>
        <w:rPr>
          <w:sz w:val="28"/>
          <w:szCs w:val="28"/>
        </w:rPr>
        <w:t>1. Журналы «Валя-Валентина» Изд.дом «ОВА-ПРЕСС».</w:t>
      </w:r>
    </w:p>
    <w:p w:rsidR="00C427D7" w:rsidRDefault="00C427D7" w:rsidP="00C427D7">
      <w:pPr>
        <w:rPr>
          <w:sz w:val="28"/>
          <w:szCs w:val="28"/>
        </w:rPr>
      </w:pPr>
      <w:r>
        <w:rPr>
          <w:sz w:val="28"/>
          <w:szCs w:val="28"/>
        </w:rPr>
        <w:t xml:space="preserve">2. Вязаные цветы и </w:t>
      </w:r>
      <w:proofErr w:type="gramStart"/>
      <w:r>
        <w:rPr>
          <w:sz w:val="28"/>
          <w:szCs w:val="28"/>
        </w:rPr>
        <w:t>плоды .АРТ</w:t>
      </w:r>
      <w:proofErr w:type="gramEnd"/>
      <w:r>
        <w:rPr>
          <w:sz w:val="28"/>
          <w:szCs w:val="28"/>
        </w:rPr>
        <w:t>-РОДНИК 2007 г.</w:t>
      </w:r>
    </w:p>
    <w:p w:rsidR="00C427D7" w:rsidRDefault="00C427D7" w:rsidP="00C427D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Вероника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Вязаные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цветы.-</w:t>
      </w:r>
      <w:proofErr w:type="gramEnd"/>
      <w:r>
        <w:rPr>
          <w:rFonts w:ascii="Times New Roman" w:hAnsi="Times New Roman" w:cs="Times New Roman"/>
          <w:sz w:val="28"/>
          <w:szCs w:val="28"/>
        </w:rPr>
        <w:t>2006 г.</w:t>
      </w:r>
    </w:p>
    <w:p w:rsidR="00C427D7" w:rsidRDefault="00C427D7" w:rsidP="00C427D7">
      <w:pPr>
        <w:pStyle w:val="a9"/>
        <w:rPr>
          <w:rStyle w:val="10"/>
          <w:rFonts w:ascii="Times New Roman" w:hAnsi="Times New Roman" w:cs="Times New Roman"/>
          <w:b w:val="0"/>
        </w:rPr>
      </w:pPr>
    </w:p>
    <w:p w:rsidR="00C427D7" w:rsidRDefault="00C427D7" w:rsidP="00C427D7">
      <w:pPr>
        <w:pStyle w:val="a9"/>
      </w:pPr>
      <w:r>
        <w:rPr>
          <w:rFonts w:ascii="Times New Roman" w:hAnsi="Times New Roman" w:cs="Times New Roman"/>
          <w:sz w:val="28"/>
          <w:szCs w:val="28"/>
        </w:rPr>
        <w:t xml:space="preserve">4. Лесли Стенфилд.75 вязаных птиц, бабочек, жуков крючком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спицами.-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АРТ-РОДНИК. 2011г.</w:t>
      </w:r>
    </w:p>
    <w:p w:rsidR="00C427D7" w:rsidRDefault="00C427D7" w:rsidP="00C427D7">
      <w:pPr>
        <w:rPr>
          <w:b/>
          <w:sz w:val="28"/>
          <w:szCs w:val="28"/>
        </w:rPr>
      </w:pPr>
    </w:p>
    <w:p w:rsidR="00C427D7" w:rsidRDefault="00C427D7" w:rsidP="00C42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C427D7" w:rsidRDefault="00C427D7" w:rsidP="00C427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родителей:</w:t>
      </w:r>
    </w:p>
    <w:p w:rsidR="00C427D7" w:rsidRDefault="00C427D7" w:rsidP="00C427D7">
      <w:pPr>
        <w:rPr>
          <w:sz w:val="28"/>
          <w:szCs w:val="28"/>
        </w:rPr>
      </w:pPr>
      <w:r>
        <w:rPr>
          <w:sz w:val="28"/>
          <w:szCs w:val="28"/>
        </w:rPr>
        <w:t>1.Журналы "Вязание для взрослых</w:t>
      </w:r>
      <w:proofErr w:type="gramStart"/>
      <w:r>
        <w:rPr>
          <w:sz w:val="28"/>
          <w:szCs w:val="28"/>
        </w:rPr>
        <w:t>".Издательский</w:t>
      </w:r>
      <w:proofErr w:type="gramEnd"/>
      <w:r>
        <w:rPr>
          <w:sz w:val="28"/>
          <w:szCs w:val="28"/>
        </w:rPr>
        <w:t xml:space="preserve"> дом "Ниола21-й век".</w:t>
      </w:r>
    </w:p>
    <w:p w:rsidR="00C427D7" w:rsidRDefault="00C427D7" w:rsidP="00C427D7">
      <w:pPr>
        <w:rPr>
          <w:sz w:val="28"/>
          <w:szCs w:val="28"/>
        </w:rPr>
      </w:pPr>
      <w:r>
        <w:rPr>
          <w:sz w:val="28"/>
          <w:szCs w:val="28"/>
        </w:rPr>
        <w:t>2.Журналы "Валя-Валентина" Изд.дом"ОВА-ПРЕСС".</w:t>
      </w:r>
    </w:p>
    <w:p w:rsidR="00C427D7" w:rsidRDefault="00C427D7" w:rsidP="00C427D7">
      <w:pPr>
        <w:rPr>
          <w:sz w:val="28"/>
          <w:szCs w:val="28"/>
        </w:rPr>
      </w:pPr>
      <w:r>
        <w:rPr>
          <w:sz w:val="28"/>
          <w:szCs w:val="28"/>
        </w:rPr>
        <w:t>3.Лесли Стенфилд.75</w:t>
      </w:r>
      <w:proofErr w:type="gramStart"/>
      <w:r>
        <w:rPr>
          <w:sz w:val="28"/>
          <w:szCs w:val="28"/>
        </w:rPr>
        <w:t>вязаныхптиц,бабочек</w:t>
      </w:r>
      <w:proofErr w:type="gramEnd"/>
      <w:r>
        <w:rPr>
          <w:sz w:val="28"/>
          <w:szCs w:val="28"/>
        </w:rPr>
        <w:t>,жуков крючком и спицами.АРТ-РОДНИК.2011г.</w:t>
      </w:r>
    </w:p>
    <w:p w:rsidR="00B24C59" w:rsidRDefault="00B24C59" w:rsidP="00C427D7">
      <w:pPr>
        <w:rPr>
          <w:sz w:val="28"/>
          <w:szCs w:val="28"/>
        </w:rPr>
      </w:pPr>
    </w:p>
    <w:p w:rsidR="00B2077F" w:rsidRDefault="00B2077F" w:rsidP="00B2077F">
      <w:pPr>
        <w:rPr>
          <w:sz w:val="28"/>
        </w:rPr>
      </w:pPr>
      <w:r>
        <w:rPr>
          <w:sz w:val="28"/>
        </w:rPr>
        <w:t>Интернет-ресурсы:</w:t>
      </w:r>
    </w:p>
    <w:p w:rsidR="00B2077F" w:rsidRPr="00286E38" w:rsidRDefault="00B2077F" w:rsidP="00B2077F">
      <w:pPr>
        <w:rPr>
          <w:sz w:val="28"/>
        </w:rPr>
      </w:pPr>
      <w:r w:rsidRPr="00286E38">
        <w:rPr>
          <w:sz w:val="28"/>
        </w:rPr>
        <w:t>1.Сайт «</w:t>
      </w:r>
      <w:proofErr w:type="spellStart"/>
      <w:r w:rsidRPr="00286E38">
        <w:rPr>
          <w:sz w:val="28"/>
        </w:rPr>
        <w:t>Инфоурок</w:t>
      </w:r>
      <w:proofErr w:type="spellEnd"/>
      <w:r w:rsidRPr="00286E38">
        <w:rPr>
          <w:sz w:val="28"/>
        </w:rPr>
        <w:t>»</w:t>
      </w:r>
    </w:p>
    <w:p w:rsidR="00B2077F" w:rsidRPr="00286E38" w:rsidRDefault="00B2077F" w:rsidP="00B2077F">
      <w:pPr>
        <w:rPr>
          <w:b/>
          <w:sz w:val="28"/>
          <w:szCs w:val="28"/>
        </w:rPr>
      </w:pPr>
      <w:r w:rsidRPr="00286E38">
        <w:rPr>
          <w:sz w:val="28"/>
        </w:rPr>
        <w:t>2.Сайт «</w:t>
      </w:r>
      <w:proofErr w:type="spellStart"/>
      <w:r w:rsidRPr="00286E38">
        <w:rPr>
          <w:sz w:val="28"/>
          <w:lang w:val="en-US"/>
        </w:rPr>
        <w:t>Videouroki</w:t>
      </w:r>
      <w:proofErr w:type="spellEnd"/>
      <w:r w:rsidRPr="00286E38">
        <w:rPr>
          <w:sz w:val="28"/>
        </w:rPr>
        <w:t>.</w:t>
      </w:r>
      <w:r w:rsidRPr="00286E38">
        <w:rPr>
          <w:sz w:val="28"/>
          <w:lang w:val="en-US"/>
        </w:rPr>
        <w:t>net</w:t>
      </w:r>
      <w:r w:rsidRPr="00286E38">
        <w:rPr>
          <w:sz w:val="28"/>
        </w:rPr>
        <w:t>»</w:t>
      </w:r>
    </w:p>
    <w:p w:rsidR="00B2077F" w:rsidRPr="00286E38" w:rsidRDefault="00B2077F" w:rsidP="00B2077F">
      <w:pPr>
        <w:rPr>
          <w:sz w:val="28"/>
        </w:rPr>
      </w:pPr>
      <w:r w:rsidRPr="00286E38">
        <w:rPr>
          <w:sz w:val="28"/>
        </w:rPr>
        <w:t>3.Сайт «</w:t>
      </w:r>
      <w:proofErr w:type="spellStart"/>
      <w:r w:rsidRPr="00286E38">
        <w:rPr>
          <w:sz w:val="28"/>
          <w:lang w:val="en-US"/>
        </w:rPr>
        <w:t>Gotovimurok</w:t>
      </w:r>
      <w:proofErr w:type="spellEnd"/>
      <w:r w:rsidRPr="00286E38">
        <w:rPr>
          <w:sz w:val="28"/>
        </w:rPr>
        <w:t>.</w:t>
      </w:r>
      <w:r w:rsidRPr="00286E38">
        <w:rPr>
          <w:sz w:val="28"/>
          <w:lang w:val="en-US"/>
        </w:rPr>
        <w:t>com</w:t>
      </w:r>
      <w:r w:rsidRPr="00286E38">
        <w:rPr>
          <w:sz w:val="28"/>
        </w:rPr>
        <w:t xml:space="preserve">»  </w:t>
      </w:r>
    </w:p>
    <w:p w:rsidR="00B2077F" w:rsidRPr="00286E38" w:rsidRDefault="00B2077F" w:rsidP="00B2077F">
      <w:pPr>
        <w:rPr>
          <w:b/>
          <w:sz w:val="28"/>
          <w:szCs w:val="28"/>
        </w:rPr>
      </w:pPr>
      <w:r w:rsidRPr="00286E38">
        <w:rPr>
          <w:sz w:val="28"/>
        </w:rPr>
        <w:t>4.Сайт «Страна мастеров»</w:t>
      </w:r>
    </w:p>
    <w:p w:rsidR="00B2077F" w:rsidRDefault="00B2077F" w:rsidP="00B2077F">
      <w:pPr>
        <w:jc w:val="both"/>
        <w:rPr>
          <w:sz w:val="28"/>
        </w:rPr>
      </w:pPr>
      <w:r w:rsidRPr="00286E38">
        <w:rPr>
          <w:sz w:val="28"/>
        </w:rPr>
        <w:t>5.Сайт «</w:t>
      </w:r>
      <w:r w:rsidRPr="00286E38">
        <w:rPr>
          <w:sz w:val="28"/>
          <w:lang w:val="en-US"/>
        </w:rPr>
        <w:t>MAAM</w:t>
      </w:r>
      <w:r w:rsidRPr="00286E38">
        <w:rPr>
          <w:sz w:val="28"/>
        </w:rPr>
        <w:t>.</w:t>
      </w:r>
      <w:r w:rsidRPr="00286E38">
        <w:rPr>
          <w:sz w:val="28"/>
          <w:lang w:val="en-US"/>
        </w:rPr>
        <w:t>RU</w:t>
      </w:r>
      <w:r w:rsidRPr="00286E38">
        <w:rPr>
          <w:sz w:val="28"/>
        </w:rPr>
        <w:t>»</w:t>
      </w:r>
    </w:p>
    <w:p w:rsidR="00B2077F" w:rsidRPr="00B2077F" w:rsidRDefault="00B2077F" w:rsidP="00B2077F">
      <w:pPr>
        <w:pStyle w:val="aa"/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B207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http: nsportal.ru/detskii-sad/vospitatelnaya-rabota/2017/03/06/master-klass-dlya-pedagogov-kvest-tehnologiya-i-opyt</w:t>
      </w:r>
    </w:p>
    <w:p w:rsidR="00B2077F" w:rsidRPr="00B2077F" w:rsidRDefault="00EE1D2E" w:rsidP="00B2077F">
      <w:pPr>
        <w:pStyle w:val="aa"/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hyperlink r:id="rId5" w:history="1">
        <w:r w:rsidR="00B2077F" w:rsidRPr="00B2077F">
          <w:rPr>
            <w:rStyle w:val="af0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http://www.maam.ru/detskijsad/kvest-igra-odna-iz-yefektivnyh-form-realizaci-trebovanii-fgos-do.html</w:t>
        </w:r>
      </w:hyperlink>
    </w:p>
    <w:p w:rsidR="00B2077F" w:rsidRPr="001836EB" w:rsidRDefault="00B2077F" w:rsidP="00B2077F">
      <w:pPr>
        <w:jc w:val="both"/>
        <w:rPr>
          <w:color w:val="000000" w:themeColor="text1"/>
          <w:sz w:val="28"/>
          <w:szCs w:val="28"/>
          <w:lang w:val="en-US"/>
        </w:rPr>
      </w:pPr>
      <w:r w:rsidRPr="00B2077F">
        <w:rPr>
          <w:color w:val="000000" w:themeColor="text1"/>
          <w:sz w:val="28"/>
          <w:szCs w:val="28"/>
          <w:lang w:val="en-US"/>
        </w:rPr>
        <w:t xml:space="preserve">         </w:t>
      </w:r>
      <w:r w:rsidRPr="001836EB">
        <w:rPr>
          <w:color w:val="000000" w:themeColor="text1"/>
          <w:sz w:val="28"/>
          <w:szCs w:val="28"/>
          <w:lang w:val="en-US"/>
        </w:rPr>
        <w:t xml:space="preserve">3. </w:t>
      </w:r>
      <w:hyperlink r:id="rId6" w:tgtFrame="_blank" w:history="1">
        <w:r w:rsidRPr="001836EB">
          <w:rPr>
            <w:rStyle w:val="af0"/>
            <w:color w:val="000000" w:themeColor="text1"/>
            <w:sz w:val="28"/>
            <w:szCs w:val="28"/>
            <w:lang w:val="en-US"/>
          </w:rPr>
          <w:t>https://</w:t>
        </w:r>
        <w:proofErr w:type="spellStart"/>
        <w:r w:rsidRPr="00B2077F">
          <w:rPr>
            <w:rStyle w:val="af0"/>
            <w:color w:val="000000" w:themeColor="text1"/>
            <w:sz w:val="28"/>
            <w:szCs w:val="28"/>
          </w:rPr>
          <w:t>админка</w:t>
        </w:r>
        <w:proofErr w:type="spellEnd"/>
        <w:r w:rsidRPr="001836EB">
          <w:rPr>
            <w:rStyle w:val="af0"/>
            <w:color w:val="000000" w:themeColor="text1"/>
            <w:sz w:val="28"/>
            <w:szCs w:val="28"/>
            <w:lang w:val="en-US"/>
          </w:rPr>
          <w:t>05.</w:t>
        </w:r>
        <w:r w:rsidRPr="00B2077F">
          <w:rPr>
            <w:rStyle w:val="af0"/>
            <w:color w:val="000000" w:themeColor="text1"/>
            <w:sz w:val="28"/>
            <w:szCs w:val="28"/>
          </w:rPr>
          <w:t>навигатор</w:t>
        </w:r>
        <w:r w:rsidRPr="001836EB">
          <w:rPr>
            <w:rStyle w:val="af0"/>
            <w:color w:val="000000" w:themeColor="text1"/>
            <w:sz w:val="28"/>
            <w:szCs w:val="28"/>
            <w:lang w:val="en-US"/>
          </w:rPr>
          <w:t>.</w:t>
        </w:r>
        <w:r w:rsidRPr="00B2077F">
          <w:rPr>
            <w:rStyle w:val="af0"/>
            <w:color w:val="000000" w:themeColor="text1"/>
            <w:sz w:val="28"/>
            <w:szCs w:val="28"/>
          </w:rPr>
          <w:t>дети</w:t>
        </w:r>
        <w:r w:rsidRPr="001836EB">
          <w:rPr>
            <w:rStyle w:val="af0"/>
            <w:color w:val="000000" w:themeColor="text1"/>
            <w:sz w:val="28"/>
            <w:szCs w:val="28"/>
            <w:lang w:val="en-US"/>
          </w:rPr>
          <w:t>/</w:t>
        </w:r>
      </w:hyperlink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B24C59" w:rsidRPr="001836EB" w:rsidRDefault="00B24C59" w:rsidP="00C427D7">
      <w:pPr>
        <w:rPr>
          <w:sz w:val="28"/>
          <w:szCs w:val="28"/>
          <w:lang w:val="en-US"/>
        </w:rPr>
      </w:pPr>
    </w:p>
    <w:p w:rsidR="006225A3" w:rsidRPr="001836EB" w:rsidRDefault="006225A3" w:rsidP="006225A3">
      <w:pPr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Приложение</w:t>
      </w:r>
      <w:r w:rsidRPr="001836EB">
        <w:rPr>
          <w:b/>
          <w:sz w:val="28"/>
          <w:szCs w:val="28"/>
          <w:lang w:val="en-US"/>
        </w:rPr>
        <w:t>№1</w:t>
      </w:r>
      <w:r w:rsidR="00C427D7" w:rsidRPr="001836EB">
        <w:rPr>
          <w:b/>
          <w:sz w:val="28"/>
          <w:szCs w:val="28"/>
          <w:lang w:val="en-US"/>
        </w:rPr>
        <w:t xml:space="preserve"> </w:t>
      </w:r>
    </w:p>
    <w:p w:rsidR="006225A3" w:rsidRDefault="00C427D7" w:rsidP="006225A3">
      <w:pPr>
        <w:jc w:val="center"/>
        <w:rPr>
          <w:b/>
          <w:sz w:val="28"/>
          <w:szCs w:val="28"/>
        </w:rPr>
      </w:pPr>
      <w:r w:rsidRPr="001836EB">
        <w:rPr>
          <w:b/>
          <w:sz w:val="28"/>
          <w:szCs w:val="28"/>
          <w:lang w:val="en-US"/>
        </w:rPr>
        <w:t xml:space="preserve"> </w:t>
      </w:r>
      <w:r w:rsidR="006225A3" w:rsidRPr="006225A3">
        <w:rPr>
          <w:b/>
          <w:sz w:val="28"/>
          <w:szCs w:val="28"/>
        </w:rPr>
        <w:t>Календарный график</w:t>
      </w:r>
    </w:p>
    <w:p w:rsidR="006225A3" w:rsidRPr="006225A3" w:rsidRDefault="006225A3" w:rsidP="006225A3">
      <w:pPr>
        <w:jc w:val="center"/>
        <w:rPr>
          <w:b/>
          <w:sz w:val="28"/>
          <w:szCs w:val="28"/>
        </w:rPr>
      </w:pPr>
    </w:p>
    <w:tbl>
      <w:tblPr>
        <w:tblStyle w:val="ab"/>
        <w:tblW w:w="1120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963"/>
        <w:gridCol w:w="709"/>
        <w:gridCol w:w="709"/>
        <w:gridCol w:w="854"/>
        <w:gridCol w:w="1843"/>
        <w:gridCol w:w="1277"/>
      </w:tblGrid>
      <w:tr w:rsidR="006225A3" w:rsidTr="006225A3">
        <w:trPr>
          <w:trHeight w:val="22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36"/>
                <w:lang w:eastAsia="en-US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36"/>
                <w:lang w:eastAsia="en-US"/>
              </w:rPr>
            </w:pPr>
            <w:r>
              <w:rPr>
                <w:b/>
                <w:sz w:val="28"/>
              </w:rPr>
              <w:t>Наименование темы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Форма проведения занятий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ind w:left="12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6225A3" w:rsidTr="006225A3">
        <w:trPr>
          <w:trHeight w:val="18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A3" w:rsidRDefault="006225A3" w:rsidP="00922AA4">
            <w:pPr>
              <w:rPr>
                <w:b/>
                <w:sz w:val="36"/>
                <w:lang w:eastAsia="en-US"/>
              </w:rPr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A3" w:rsidRDefault="006225A3" w:rsidP="00922AA4">
            <w:pPr>
              <w:rPr>
                <w:b/>
                <w:sz w:val="3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теория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практика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A3" w:rsidRDefault="006225A3" w:rsidP="00922AA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A3" w:rsidRDefault="006225A3" w:rsidP="00922AA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 xml:space="preserve">Раздел </w:t>
            </w:r>
            <w:r>
              <w:rPr>
                <w:b/>
                <w:sz w:val="28"/>
                <w:lang w:val="en-US"/>
              </w:rPr>
              <w:t>I</w:t>
            </w:r>
            <w:r>
              <w:rPr>
                <w:b/>
                <w:sz w:val="28"/>
              </w:rPr>
              <w:t xml:space="preserve">. Вводное занятие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36"/>
                <w:lang w:eastAsia="en-US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36"/>
                <w:lang w:eastAsia="en-US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36"/>
                <w:lang w:eastAsia="en-US"/>
              </w:rPr>
            </w:pPr>
            <w:r>
              <w:rPr>
                <w:sz w:val="28"/>
              </w:rPr>
              <w:t xml:space="preserve"> Знакомство с планом работы кружка. История вязания крючком Инструкция по технике безопасности.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Беседа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rPr>
                <w:sz w:val="20"/>
                <w:szCs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 Основные правила вязания крючком. Выбор крючка и пряжи.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Беседа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rPr>
                <w:sz w:val="20"/>
                <w:lang w:eastAsia="en-US"/>
              </w:rPr>
            </w:pPr>
          </w:p>
        </w:tc>
      </w:tr>
      <w:tr w:rsidR="006225A3" w:rsidTr="006225A3">
        <w:trPr>
          <w:trHeight w:val="6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 xml:space="preserve">Раздел </w:t>
            </w:r>
            <w:r>
              <w:rPr>
                <w:b/>
                <w:sz w:val="28"/>
                <w:lang w:val="en-US"/>
              </w:rPr>
              <w:t>II</w:t>
            </w:r>
            <w:r>
              <w:rPr>
                <w:b/>
                <w:sz w:val="28"/>
              </w:rPr>
              <w:t>. Основные приемы вязания крючком.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 Образование первой петли Цепочка из воздушных петель.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Столбик  без </w:t>
            </w:r>
            <w:proofErr w:type="spellStart"/>
            <w:r>
              <w:rPr>
                <w:sz w:val="28"/>
              </w:rPr>
              <w:t>накида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 Столбик с  </w:t>
            </w:r>
            <w:proofErr w:type="spellStart"/>
            <w:r>
              <w:rPr>
                <w:sz w:val="28"/>
              </w:rPr>
              <w:t>накидом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Столбик с двумя и тремя </w:t>
            </w:r>
            <w:proofErr w:type="spellStart"/>
            <w:r>
              <w:rPr>
                <w:sz w:val="28"/>
              </w:rPr>
              <w:t>накидами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Обработка навыка вязания столбики без </w:t>
            </w:r>
            <w:proofErr w:type="spellStart"/>
            <w:r>
              <w:rPr>
                <w:sz w:val="28"/>
              </w:rPr>
              <w:t>накида</w:t>
            </w:r>
            <w:proofErr w:type="spellEnd"/>
            <w:r>
              <w:rPr>
                <w:sz w:val="28"/>
              </w:rPr>
              <w:t xml:space="preserve"> и с </w:t>
            </w:r>
            <w:proofErr w:type="spellStart"/>
            <w:r>
              <w:rPr>
                <w:sz w:val="28"/>
              </w:rPr>
              <w:t>накидом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Самостоятельная работа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РАЗДЕЛ 3.Прибавление и убавление петель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Правила прибавления и убавления петель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i/>
                <w:sz w:val="24"/>
                <w:lang w:eastAsia="en-US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i/>
                <w:sz w:val="24"/>
                <w:lang w:eastAsia="en-US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i/>
                <w:sz w:val="24"/>
                <w:lang w:eastAsia="en-US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Вязание 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Вязание овала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Квадрат связанный от центра.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2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rPr>
          <w:trHeight w:val="3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Квадрат связанный от угла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lastRenderedPageBreak/>
              <w:t>3.6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Треугольник связанный от середины стороны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Треугольник связанный от угла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rPr>
          <w:trHeight w:val="6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8"/>
              </w:rPr>
            </w:pPr>
            <w:r>
              <w:rPr>
                <w:sz w:val="24"/>
              </w:rPr>
              <w:t>3.8</w:t>
            </w:r>
          </w:p>
          <w:p w:rsidR="006225A3" w:rsidRDefault="006225A3" w:rsidP="00922AA4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rPr>
                <w:sz w:val="28"/>
              </w:rPr>
            </w:pPr>
            <w:r>
              <w:rPr>
                <w:sz w:val="28"/>
              </w:rPr>
              <w:t>Треугольник связанный от центра</w:t>
            </w:r>
          </w:p>
          <w:p w:rsidR="006225A3" w:rsidRDefault="006225A3" w:rsidP="00922AA4">
            <w:pPr>
              <w:rPr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28"/>
              </w:rPr>
            </w:pPr>
          </w:p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rPr>
                <w:b/>
                <w:sz w:val="28"/>
              </w:rPr>
            </w:pPr>
          </w:p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b/>
                <w:sz w:val="28"/>
              </w:rPr>
              <w:t xml:space="preserve"> РАЗДЕЛ 4.Пестрое вязание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28"/>
              </w:rPr>
            </w:pPr>
          </w:p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28"/>
              </w:rPr>
            </w:pPr>
          </w:p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28"/>
              </w:rPr>
            </w:pPr>
          </w:p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Понятие о цвете, композиции. виды прихваток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rPr>
          <w:trHeight w:val="8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Круглая разноцветная прихватка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rPr>
          <w:trHeight w:val="3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Прихватка клубничка.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rPr>
          <w:trHeight w:val="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 xml:space="preserve">4.4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tabs>
                <w:tab w:val="center" w:pos="2018"/>
              </w:tabs>
              <w:rPr>
                <w:sz w:val="24"/>
                <w:lang w:eastAsia="en-US"/>
              </w:rPr>
            </w:pPr>
            <w:r>
              <w:rPr>
                <w:sz w:val="28"/>
                <w:szCs w:val="28"/>
              </w:rPr>
              <w:t>Корзина с цветами.</w:t>
            </w:r>
            <w:r>
              <w:rPr>
                <w:sz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rPr>
          <w:trHeight w:val="6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РАЗДЕЛ 5.Функциональные изделия.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3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36"/>
                <w:lang w:eastAsia="en-US"/>
              </w:rPr>
            </w:pPr>
          </w:p>
        </w:tc>
      </w:tr>
      <w:tr w:rsidR="006225A3" w:rsidTr="006225A3">
        <w:trPr>
          <w:trHeight w:val="3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8"/>
                <w:lang w:eastAsia="en-US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Воздушное колье крючком из бисера.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rPr>
          <w:trHeight w:val="3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Браслет крючком из бисера.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Беседа, 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8"/>
                <w:lang w:eastAsia="en-US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Подставка Груша.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Беседа, 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8"/>
                <w:lang w:eastAsia="en-US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Поставка Виноград.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Беседа,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lang w:eastAsia="en-US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Вязание Пинеток.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Беседа,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РАЗДЕЛ 6.Одежда для кукол.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8"/>
                <w:lang w:eastAsia="en-US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Вязание прямого полотна. Шарфик для куклы.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lang w:eastAsia="en-US"/>
              </w:rPr>
            </w:pPr>
            <w:r>
              <w:rPr>
                <w:sz w:val="20"/>
              </w:rPr>
              <w:t>Беседа,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Юбка для куклы.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Беседа.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8"/>
                <w:lang w:eastAsia="en-US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Шляпка для куклы.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Беседа,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8"/>
                <w:lang w:eastAsia="en-US"/>
              </w:rPr>
            </w:pPr>
            <w:r>
              <w:rPr>
                <w:sz w:val="24"/>
              </w:rPr>
              <w:t xml:space="preserve"> 6.4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Практическая работа вязание одежды для кукол по выбору.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Беседа, самостоятельная работа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РАЗДЕЛ 7.Вязание игрушек.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36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36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Технология вязания игрушки.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Беседа,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Правила вязания деталей игрушки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Беседа, 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rPr>
          <w:trHeight w:val="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>Практическая работа вязание игрушки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Беседа, самостоятельная работа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rPr>
          <w:trHeight w:val="8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pBdr>
                <w:top w:val="single" w:sz="4" w:space="1" w:color="auto"/>
                <w:right w:val="single" w:sz="4" w:space="4" w:color="auto"/>
                <w:between w:val="single" w:sz="4" w:space="1" w:color="auto"/>
              </w:pBdr>
              <w:tabs>
                <w:tab w:val="left" w:pos="555"/>
              </w:tabs>
              <w:rPr>
                <w:sz w:val="24"/>
              </w:rPr>
            </w:pPr>
            <w:r>
              <w:rPr>
                <w:sz w:val="24"/>
              </w:rPr>
              <w:t xml:space="preserve"> 7.4</w:t>
            </w:r>
          </w:p>
          <w:p w:rsidR="006225A3" w:rsidRDefault="006225A3" w:rsidP="00922AA4">
            <w:pPr>
              <w:rPr>
                <w:sz w:val="24"/>
                <w:lang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ind w:left="9"/>
              <w:rPr>
                <w:sz w:val="28"/>
                <w:lang w:eastAsia="en-US"/>
              </w:rPr>
            </w:pPr>
            <w:r>
              <w:rPr>
                <w:sz w:val="28"/>
              </w:rPr>
              <w:t>Сборка и оформление игрушки.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Практика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sz w:val="20"/>
                <w:lang w:eastAsia="en-US"/>
              </w:rPr>
            </w:pPr>
          </w:p>
        </w:tc>
      </w:tr>
      <w:tr w:rsidR="006225A3" w:rsidTr="006225A3">
        <w:trPr>
          <w:trHeight w:val="7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lastRenderedPageBreak/>
              <w:t>8.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 xml:space="preserve">Итоговое занятие.                                </w:t>
            </w:r>
            <w:r>
              <w:rPr>
                <w:sz w:val="28"/>
              </w:rPr>
              <w:t>Оформление выставки работ учащихся.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24"/>
              </w:rPr>
            </w:pPr>
          </w:p>
          <w:p w:rsidR="006225A3" w:rsidRDefault="006225A3" w:rsidP="00922AA4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6225A3" w:rsidRDefault="006225A3" w:rsidP="00922AA4">
            <w:pPr>
              <w:jc w:val="center"/>
              <w:rPr>
                <w:b/>
                <w:sz w:val="36"/>
                <w:lang w:eastAsia="en-US"/>
              </w:rPr>
            </w:pPr>
            <w:r>
              <w:rPr>
                <w:b/>
                <w:sz w:val="20"/>
              </w:rPr>
              <w:t>Практика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36"/>
                <w:lang w:eastAsia="en-US"/>
              </w:rPr>
            </w:pPr>
          </w:p>
        </w:tc>
      </w:tr>
      <w:tr w:rsidR="006225A3" w:rsidTr="006225A3">
        <w:trPr>
          <w:trHeight w:val="48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A3" w:rsidRDefault="006225A3" w:rsidP="00922AA4">
            <w:pPr>
              <w:rPr>
                <w:b/>
                <w:sz w:val="28"/>
                <w:lang w:eastAsia="en-US"/>
              </w:rPr>
            </w:pPr>
          </w:p>
        </w:tc>
        <w:tc>
          <w:tcPr>
            <w:tcW w:w="4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A3" w:rsidRDefault="006225A3" w:rsidP="00922AA4">
            <w:pPr>
              <w:rPr>
                <w:b/>
                <w:sz w:val="2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A3" w:rsidRDefault="006225A3" w:rsidP="00922AA4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A3" w:rsidRDefault="006225A3" w:rsidP="00922AA4">
            <w:pPr>
              <w:rPr>
                <w:b/>
                <w:sz w:val="36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A3" w:rsidRDefault="006225A3" w:rsidP="00922AA4">
            <w:pPr>
              <w:rPr>
                <w:b/>
                <w:sz w:val="36"/>
                <w:lang w:eastAsia="en-US"/>
              </w:rPr>
            </w:pPr>
          </w:p>
        </w:tc>
      </w:tr>
      <w:tr w:rsidR="006225A3" w:rsidTr="006225A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</w:rPr>
              <w:t>Итого.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A3" w:rsidRDefault="006225A3" w:rsidP="00922AA4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</w:rPr>
              <w:t>105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5A3" w:rsidRDefault="006225A3" w:rsidP="00922AA4">
            <w:pPr>
              <w:jc w:val="center"/>
              <w:rPr>
                <w:b/>
                <w:sz w:val="36"/>
                <w:lang w:eastAsia="en-US"/>
              </w:rPr>
            </w:pPr>
          </w:p>
        </w:tc>
      </w:tr>
    </w:tbl>
    <w:p w:rsidR="006225A3" w:rsidRDefault="006225A3" w:rsidP="006225A3">
      <w:pPr>
        <w:rPr>
          <w:rFonts w:asciiTheme="minorHAnsi" w:hAnsiTheme="minorHAnsi" w:cstheme="minorBidi"/>
          <w:b/>
          <w:sz w:val="28"/>
          <w:szCs w:val="28"/>
          <w:lang w:eastAsia="en-US"/>
        </w:rPr>
      </w:pPr>
    </w:p>
    <w:p w:rsidR="006225A3" w:rsidRDefault="006225A3" w:rsidP="006225A3">
      <w:pPr>
        <w:rPr>
          <w:b/>
          <w:sz w:val="28"/>
          <w:szCs w:val="28"/>
        </w:rPr>
      </w:pPr>
    </w:p>
    <w:p w:rsidR="006225A3" w:rsidRDefault="006225A3" w:rsidP="006225A3">
      <w:pPr>
        <w:rPr>
          <w:b/>
          <w:sz w:val="28"/>
          <w:szCs w:val="28"/>
        </w:rPr>
      </w:pPr>
    </w:p>
    <w:p w:rsidR="00C427D7" w:rsidRPr="001B11DB" w:rsidRDefault="00C427D7" w:rsidP="00922AA4">
      <w:pPr>
        <w:autoSpaceDE w:val="0"/>
        <w:autoSpaceDN w:val="0"/>
        <w:ind w:right="6"/>
        <w:rPr>
          <w:b/>
          <w:bCs/>
          <w:sz w:val="28"/>
          <w:szCs w:val="28"/>
          <w:lang w:eastAsia="en-US"/>
        </w:rPr>
      </w:pPr>
    </w:p>
    <w:sectPr w:rsidR="00C427D7" w:rsidRPr="001B11DB" w:rsidSect="00C427D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0773"/>
    <w:multiLevelType w:val="hybridMultilevel"/>
    <w:tmpl w:val="A322E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04D10"/>
    <w:multiLevelType w:val="hybridMultilevel"/>
    <w:tmpl w:val="6D68A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06025"/>
    <w:multiLevelType w:val="hybridMultilevel"/>
    <w:tmpl w:val="B47A5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91244"/>
    <w:multiLevelType w:val="hybridMultilevel"/>
    <w:tmpl w:val="F8708B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F4F62"/>
    <w:multiLevelType w:val="hybridMultilevel"/>
    <w:tmpl w:val="7BF85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606EE"/>
    <w:multiLevelType w:val="hybridMultilevel"/>
    <w:tmpl w:val="2BEEA96C"/>
    <w:lvl w:ilvl="0" w:tplc="C2BAFE5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6" w15:restartNumberingAfterBreak="0">
    <w:nsid w:val="385A0EE6"/>
    <w:multiLevelType w:val="hybridMultilevel"/>
    <w:tmpl w:val="677466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AC6F4B"/>
    <w:multiLevelType w:val="hybridMultilevel"/>
    <w:tmpl w:val="C4187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0340B"/>
    <w:multiLevelType w:val="hybridMultilevel"/>
    <w:tmpl w:val="8BCEE5D6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D52D4"/>
    <w:multiLevelType w:val="hybridMultilevel"/>
    <w:tmpl w:val="A06E2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024749"/>
    <w:multiLevelType w:val="hybridMultilevel"/>
    <w:tmpl w:val="11207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4532BD"/>
    <w:multiLevelType w:val="hybridMultilevel"/>
    <w:tmpl w:val="934E8C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A46576"/>
    <w:multiLevelType w:val="hybridMultilevel"/>
    <w:tmpl w:val="E9923D36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965A5A"/>
    <w:multiLevelType w:val="hybridMultilevel"/>
    <w:tmpl w:val="CFD479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A44"/>
    <w:rsid w:val="00004845"/>
    <w:rsid w:val="00032EFB"/>
    <w:rsid w:val="00033D96"/>
    <w:rsid w:val="001836EB"/>
    <w:rsid w:val="00186BFB"/>
    <w:rsid w:val="00194EA3"/>
    <w:rsid w:val="003C6670"/>
    <w:rsid w:val="004D5FCE"/>
    <w:rsid w:val="00531310"/>
    <w:rsid w:val="006225A3"/>
    <w:rsid w:val="007B0D64"/>
    <w:rsid w:val="00807B04"/>
    <w:rsid w:val="00921BF1"/>
    <w:rsid w:val="00922AA4"/>
    <w:rsid w:val="00946595"/>
    <w:rsid w:val="00A57A09"/>
    <w:rsid w:val="00A838CF"/>
    <w:rsid w:val="00AC7B06"/>
    <w:rsid w:val="00B2077F"/>
    <w:rsid w:val="00B24C59"/>
    <w:rsid w:val="00B4451B"/>
    <w:rsid w:val="00BE30AB"/>
    <w:rsid w:val="00C427D7"/>
    <w:rsid w:val="00C53B22"/>
    <w:rsid w:val="00C84A44"/>
    <w:rsid w:val="00CE7B9C"/>
    <w:rsid w:val="00DB5BBF"/>
    <w:rsid w:val="00E3751B"/>
    <w:rsid w:val="00E859E0"/>
    <w:rsid w:val="00E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5229"/>
  <w15:docId w15:val="{2678D32B-0DDB-4135-BE47-18E91030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27D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C427D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427D7"/>
  </w:style>
  <w:style w:type="paragraph" w:styleId="a5">
    <w:name w:val="footer"/>
    <w:basedOn w:val="a"/>
    <w:link w:val="a6"/>
    <w:uiPriority w:val="99"/>
    <w:semiHidden/>
    <w:unhideWhenUsed/>
    <w:rsid w:val="00C427D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427D7"/>
  </w:style>
  <w:style w:type="paragraph" w:styleId="a7">
    <w:name w:val="Title"/>
    <w:basedOn w:val="a"/>
    <w:next w:val="a"/>
    <w:link w:val="a8"/>
    <w:uiPriority w:val="10"/>
    <w:qFormat/>
    <w:rsid w:val="00C4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Заголовок Знак"/>
    <w:basedOn w:val="a0"/>
    <w:link w:val="a7"/>
    <w:uiPriority w:val="10"/>
    <w:rsid w:val="00C4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C42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427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C4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C427D7"/>
    <w:rPr>
      <w:b/>
      <w:bCs/>
    </w:rPr>
  </w:style>
  <w:style w:type="character" w:styleId="ad">
    <w:name w:val="Emphasis"/>
    <w:basedOn w:val="a0"/>
    <w:uiPriority w:val="20"/>
    <w:qFormat/>
    <w:rsid w:val="00C427D7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C427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427D7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B20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05-6kcatyook.xn--80aafey1amqq.xn--d1acj3b/" TargetMode="External"/><Relationship Id="rId5" Type="http://schemas.openxmlformats.org/officeDocument/2006/relationships/hyperlink" Target="http://www.maam.ru/detskijsad/kvest-igra-odna-iz-yefektivnyh-form-realizaci-trebovanii-fgos-d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14</Pages>
  <Words>3330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25</cp:revision>
  <cp:lastPrinted>2023-11-24T08:09:00Z</cp:lastPrinted>
  <dcterms:created xsi:type="dcterms:W3CDTF">2020-08-26T05:36:00Z</dcterms:created>
  <dcterms:modified xsi:type="dcterms:W3CDTF">2023-11-24T08:16:00Z</dcterms:modified>
</cp:coreProperties>
</file>